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14454" w:type="dxa"/>
        <w:tblLayout w:type="fixed"/>
        <w:tblLook w:val="04A0" w:firstRow="1" w:lastRow="0" w:firstColumn="1" w:lastColumn="0" w:noHBand="0" w:noVBand="1"/>
      </w:tblPr>
      <w:tblGrid>
        <w:gridCol w:w="988"/>
        <w:gridCol w:w="8505"/>
        <w:gridCol w:w="1559"/>
        <w:gridCol w:w="1843"/>
        <w:gridCol w:w="1417"/>
        <w:gridCol w:w="142"/>
      </w:tblGrid>
      <w:tr w:rsidR="008A485B" w:rsidRPr="00AA608C" w14:paraId="40F46FB6" w14:textId="77777777" w:rsidTr="00CD1DD2">
        <w:trPr>
          <w:gridAfter w:val="1"/>
          <w:wAfter w:w="142" w:type="dxa"/>
        </w:trPr>
        <w:tc>
          <w:tcPr>
            <w:tcW w:w="988" w:type="dxa"/>
          </w:tcPr>
          <w:p w14:paraId="592D320E" w14:textId="451A310C" w:rsidR="00E56E17" w:rsidRDefault="008A485B" w:rsidP="00E56E17">
            <w:pPr>
              <w:jc w:val="center"/>
              <w:rPr>
                <w:rFonts w:asciiTheme="minorHAnsi" w:hAnsiTheme="minorHAnsi" w:cstheme="minorHAnsi"/>
                <w:b/>
                <w:bCs/>
              </w:rPr>
            </w:pPr>
            <w:r w:rsidRPr="00AA608C">
              <w:rPr>
                <w:rFonts w:asciiTheme="minorHAnsi" w:hAnsiTheme="minorHAnsi" w:cstheme="minorHAnsi"/>
                <w:b/>
                <w:bCs/>
              </w:rPr>
              <w:t>Sbírka zákonů</w:t>
            </w:r>
          </w:p>
          <w:p w14:paraId="0CDB8350" w14:textId="18D8711A" w:rsidR="008A485B" w:rsidRPr="00AA608C" w:rsidRDefault="008A485B" w:rsidP="00E56E17">
            <w:pPr>
              <w:jc w:val="center"/>
              <w:rPr>
                <w:rFonts w:asciiTheme="minorHAnsi" w:hAnsiTheme="minorHAnsi" w:cstheme="minorHAnsi"/>
                <w:b/>
                <w:bCs/>
              </w:rPr>
            </w:pPr>
            <w:r w:rsidRPr="00AA608C">
              <w:rPr>
                <w:rFonts w:asciiTheme="minorHAnsi" w:hAnsiTheme="minorHAnsi" w:cstheme="minorHAnsi"/>
                <w:b/>
                <w:bCs/>
              </w:rPr>
              <w:t>č</w:t>
            </w:r>
            <w:r w:rsidR="00E56E17">
              <w:rPr>
                <w:rFonts w:asciiTheme="minorHAnsi" w:hAnsiTheme="minorHAnsi" w:cstheme="minorHAnsi"/>
                <w:b/>
                <w:bCs/>
              </w:rPr>
              <w:t>íslo</w:t>
            </w:r>
          </w:p>
        </w:tc>
        <w:tc>
          <w:tcPr>
            <w:tcW w:w="8505" w:type="dxa"/>
          </w:tcPr>
          <w:p w14:paraId="543BC2D6" w14:textId="77777777" w:rsidR="00E56E17" w:rsidRDefault="00E56E17" w:rsidP="008A485B">
            <w:pPr>
              <w:rPr>
                <w:rFonts w:asciiTheme="minorHAnsi" w:hAnsiTheme="minorHAnsi" w:cstheme="minorHAnsi"/>
                <w:b/>
                <w:bCs/>
              </w:rPr>
            </w:pPr>
          </w:p>
          <w:p w14:paraId="5F92E927" w14:textId="2DF968F1" w:rsidR="008A485B" w:rsidRPr="00AA608C" w:rsidRDefault="008A485B" w:rsidP="008A485B">
            <w:pPr>
              <w:rPr>
                <w:rFonts w:asciiTheme="minorHAnsi" w:hAnsiTheme="minorHAnsi" w:cstheme="minorHAnsi"/>
                <w:b/>
                <w:bCs/>
              </w:rPr>
            </w:pPr>
            <w:r w:rsidRPr="00AA608C">
              <w:rPr>
                <w:rFonts w:asciiTheme="minorHAnsi" w:hAnsiTheme="minorHAnsi" w:cstheme="minorHAnsi"/>
                <w:b/>
                <w:bCs/>
              </w:rPr>
              <w:t>Obsah opatření</w:t>
            </w:r>
          </w:p>
        </w:tc>
        <w:tc>
          <w:tcPr>
            <w:tcW w:w="1559" w:type="dxa"/>
          </w:tcPr>
          <w:p w14:paraId="38D53861" w14:textId="77777777" w:rsidR="00E56E17" w:rsidRDefault="00E56E17" w:rsidP="008A485B">
            <w:pPr>
              <w:rPr>
                <w:rFonts w:asciiTheme="minorHAnsi" w:hAnsiTheme="minorHAnsi" w:cstheme="minorHAnsi"/>
                <w:b/>
                <w:bCs/>
              </w:rPr>
            </w:pPr>
          </w:p>
          <w:p w14:paraId="5C4952C7" w14:textId="3EAAC85C" w:rsidR="008A485B" w:rsidRPr="00AA608C" w:rsidRDefault="008A485B" w:rsidP="008A485B">
            <w:pPr>
              <w:rPr>
                <w:rFonts w:asciiTheme="minorHAnsi" w:hAnsiTheme="minorHAnsi" w:cstheme="minorHAnsi"/>
                <w:b/>
                <w:bCs/>
              </w:rPr>
            </w:pPr>
            <w:r w:rsidRPr="00AA608C">
              <w:rPr>
                <w:rFonts w:asciiTheme="minorHAnsi" w:hAnsiTheme="minorHAnsi" w:cstheme="minorHAnsi"/>
                <w:b/>
                <w:bCs/>
              </w:rPr>
              <w:t>Platnost od</w:t>
            </w:r>
          </w:p>
        </w:tc>
        <w:tc>
          <w:tcPr>
            <w:tcW w:w="1843" w:type="dxa"/>
          </w:tcPr>
          <w:p w14:paraId="5689DF08" w14:textId="77777777" w:rsidR="00E56E17" w:rsidRDefault="00E56E17" w:rsidP="008A485B">
            <w:pPr>
              <w:rPr>
                <w:rFonts w:asciiTheme="minorHAnsi" w:hAnsiTheme="minorHAnsi" w:cstheme="minorHAnsi"/>
                <w:b/>
                <w:bCs/>
              </w:rPr>
            </w:pPr>
          </w:p>
          <w:p w14:paraId="03F97769" w14:textId="66E0BB9A" w:rsidR="008A485B" w:rsidRPr="00AA608C" w:rsidRDefault="008A485B" w:rsidP="008A485B">
            <w:pPr>
              <w:rPr>
                <w:rFonts w:asciiTheme="minorHAnsi" w:hAnsiTheme="minorHAnsi" w:cstheme="minorHAnsi"/>
                <w:b/>
                <w:bCs/>
              </w:rPr>
            </w:pPr>
            <w:r w:rsidRPr="00AA608C">
              <w:rPr>
                <w:rFonts w:asciiTheme="minorHAnsi" w:hAnsiTheme="minorHAnsi" w:cstheme="minorHAnsi"/>
                <w:b/>
                <w:bCs/>
              </w:rPr>
              <w:t>Platnost do</w:t>
            </w:r>
          </w:p>
        </w:tc>
        <w:tc>
          <w:tcPr>
            <w:tcW w:w="1417" w:type="dxa"/>
          </w:tcPr>
          <w:p w14:paraId="1466A5D4" w14:textId="03F7F99E" w:rsidR="008A485B" w:rsidRPr="00AA608C" w:rsidRDefault="008A485B" w:rsidP="00E56E17">
            <w:pPr>
              <w:rPr>
                <w:rFonts w:asciiTheme="minorHAnsi" w:hAnsiTheme="minorHAnsi" w:cstheme="minorHAnsi"/>
                <w:b/>
                <w:bCs/>
              </w:rPr>
            </w:pPr>
            <w:r w:rsidRPr="00AA608C">
              <w:rPr>
                <w:rFonts w:asciiTheme="minorHAnsi" w:hAnsiTheme="minorHAnsi" w:cstheme="minorHAnsi"/>
                <w:b/>
                <w:bCs/>
              </w:rPr>
              <w:t>Prodlouženo/skončeno</w:t>
            </w:r>
          </w:p>
        </w:tc>
      </w:tr>
      <w:tr w:rsidR="00CA6859" w:rsidRPr="00AA608C" w14:paraId="511F2812" w14:textId="77777777" w:rsidTr="00CD1DD2">
        <w:trPr>
          <w:gridAfter w:val="1"/>
          <w:wAfter w:w="142" w:type="dxa"/>
        </w:trPr>
        <w:tc>
          <w:tcPr>
            <w:tcW w:w="988" w:type="dxa"/>
          </w:tcPr>
          <w:p w14:paraId="78C37111" w14:textId="480C0FEF" w:rsidR="00CA6859" w:rsidRDefault="00CA6859" w:rsidP="00C10C6E">
            <w:pPr>
              <w:jc w:val="center"/>
              <w:rPr>
                <w:rFonts w:asciiTheme="minorHAnsi" w:hAnsiTheme="minorHAnsi" w:cstheme="minorHAnsi"/>
              </w:rPr>
            </w:pPr>
            <w:r>
              <w:rPr>
                <w:rFonts w:asciiTheme="minorHAnsi" w:hAnsiTheme="minorHAnsi" w:cstheme="minorHAnsi"/>
              </w:rPr>
              <w:t>75</w:t>
            </w:r>
          </w:p>
        </w:tc>
        <w:tc>
          <w:tcPr>
            <w:tcW w:w="8505" w:type="dxa"/>
          </w:tcPr>
          <w:p w14:paraId="7CD5A4C4" w14:textId="256370A0" w:rsidR="00CA6859" w:rsidRPr="00CA6859" w:rsidRDefault="00CA6859" w:rsidP="00471A36">
            <w:pPr>
              <w:autoSpaceDE w:val="0"/>
              <w:autoSpaceDN w:val="0"/>
              <w:adjustRightInd w:val="0"/>
              <w:rPr>
                <w:rFonts w:asciiTheme="minorHAnsi" w:hAnsiTheme="minorHAnsi" w:cstheme="minorHAnsi"/>
                <w:b/>
                <w:bCs/>
                <w:sz w:val="20"/>
                <w:szCs w:val="20"/>
                <w:highlight w:val="green"/>
              </w:rPr>
            </w:pPr>
            <w:r w:rsidRPr="009B332B">
              <w:rPr>
                <w:rFonts w:asciiTheme="minorHAnsi" w:hAnsiTheme="minorHAnsi" w:cstheme="minorHAnsi"/>
                <w:b/>
                <w:bCs/>
                <w:sz w:val="20"/>
                <w:szCs w:val="20"/>
              </w:rPr>
              <w:t>Pro účely trestního zákoníku se za nakažlivou lidskou nemoc považuje COVID-19</w:t>
            </w:r>
          </w:p>
        </w:tc>
        <w:tc>
          <w:tcPr>
            <w:tcW w:w="1559" w:type="dxa"/>
          </w:tcPr>
          <w:p w14:paraId="2B1EDC54" w14:textId="157A345F" w:rsidR="00CA6859" w:rsidRDefault="00CA6859" w:rsidP="00C10C6E">
            <w:pPr>
              <w:jc w:val="center"/>
              <w:rPr>
                <w:rFonts w:asciiTheme="minorHAnsi" w:hAnsiTheme="minorHAnsi" w:cstheme="minorHAnsi"/>
              </w:rPr>
            </w:pPr>
            <w:r>
              <w:rPr>
                <w:rFonts w:asciiTheme="minorHAnsi" w:hAnsiTheme="minorHAnsi" w:cstheme="minorHAnsi"/>
              </w:rPr>
              <w:t>13.3.2020</w:t>
            </w:r>
          </w:p>
        </w:tc>
        <w:tc>
          <w:tcPr>
            <w:tcW w:w="1843" w:type="dxa"/>
          </w:tcPr>
          <w:p w14:paraId="59F7565C" w14:textId="77777777" w:rsidR="00CA6859" w:rsidRDefault="00CA6859" w:rsidP="00E56E17">
            <w:pPr>
              <w:jc w:val="center"/>
              <w:rPr>
                <w:rFonts w:asciiTheme="minorHAnsi" w:hAnsiTheme="minorHAnsi" w:cstheme="minorHAnsi"/>
              </w:rPr>
            </w:pPr>
          </w:p>
        </w:tc>
        <w:tc>
          <w:tcPr>
            <w:tcW w:w="1417" w:type="dxa"/>
          </w:tcPr>
          <w:p w14:paraId="00B8EB15" w14:textId="77777777" w:rsidR="00CA6859" w:rsidRDefault="00CA6859" w:rsidP="008A485B">
            <w:pPr>
              <w:rPr>
                <w:rFonts w:asciiTheme="minorHAnsi" w:hAnsiTheme="minorHAnsi" w:cstheme="minorHAnsi"/>
              </w:rPr>
            </w:pPr>
          </w:p>
        </w:tc>
      </w:tr>
      <w:tr w:rsidR="00CD1DD2" w:rsidRPr="00AA608C" w14:paraId="7E85DDFD" w14:textId="77777777" w:rsidTr="00CD1DD2">
        <w:tc>
          <w:tcPr>
            <w:tcW w:w="988" w:type="dxa"/>
          </w:tcPr>
          <w:p w14:paraId="22319080" w14:textId="77777777" w:rsidR="00CD1DD2" w:rsidRDefault="00CD1DD2" w:rsidP="00384FDD">
            <w:pPr>
              <w:jc w:val="center"/>
              <w:rPr>
                <w:rFonts w:asciiTheme="minorHAnsi" w:hAnsiTheme="minorHAnsi" w:cstheme="minorHAnsi"/>
              </w:rPr>
            </w:pPr>
            <w:r>
              <w:rPr>
                <w:rFonts w:asciiTheme="minorHAnsi" w:hAnsiTheme="minorHAnsi" w:cstheme="minorHAnsi"/>
              </w:rPr>
              <w:t>MZ</w:t>
            </w:r>
          </w:p>
        </w:tc>
        <w:tc>
          <w:tcPr>
            <w:tcW w:w="8505" w:type="dxa"/>
          </w:tcPr>
          <w:p w14:paraId="628137F8" w14:textId="77777777" w:rsidR="00CD1DD2" w:rsidRPr="00BD373C" w:rsidRDefault="00CD1DD2" w:rsidP="00384FDD">
            <w:pPr>
              <w:autoSpaceDE w:val="0"/>
              <w:autoSpaceDN w:val="0"/>
              <w:adjustRightInd w:val="0"/>
              <w:jc w:val="both"/>
              <w:rPr>
                <w:rFonts w:asciiTheme="minorHAnsi" w:hAnsiTheme="minorHAnsi" w:cstheme="minorHAnsi"/>
                <w:b/>
                <w:bCs/>
                <w:sz w:val="20"/>
                <w:szCs w:val="20"/>
              </w:rPr>
            </w:pPr>
            <w:r w:rsidRPr="00CD236D">
              <w:rPr>
                <w:rFonts w:asciiTheme="minorHAnsi" w:hAnsiTheme="minorHAnsi" w:cstheme="minorHAnsi"/>
                <w:b/>
                <w:bCs/>
                <w:color w:val="000000"/>
                <w:sz w:val="20"/>
                <w:szCs w:val="20"/>
              </w:rPr>
              <w:t>Nařizuje se</w:t>
            </w:r>
            <w:r w:rsidRPr="00CD236D">
              <w:rPr>
                <w:rFonts w:asciiTheme="minorHAnsi" w:hAnsiTheme="minorHAnsi" w:cstheme="minorHAnsi"/>
                <w:color w:val="000000"/>
                <w:sz w:val="20"/>
                <w:szCs w:val="20"/>
              </w:rPr>
              <w:t xml:space="preserve"> hejtmanům krajů a primátorovi hlavního města Prahy vyčlenit ve zdravotnických zařízeních, s výjimkou pracovišť akutní lůžkové péče, nebo v zařízeních pobytových sociálních služeb s odpovídajícím personálním zabezpečením na území každého kraje a hlavního města Prahy prostory s lůžkovou kapacitou pro oddělení osob, jimž jsou poskytovány sociální služby, u kterých se prokázalo onemocnění COVID-19, alespoň </w:t>
            </w:r>
            <w:r w:rsidRPr="00CD236D">
              <w:rPr>
                <w:rFonts w:asciiTheme="minorHAnsi" w:hAnsiTheme="minorHAnsi" w:cstheme="minorHAnsi"/>
                <w:b/>
                <w:bCs/>
                <w:color w:val="000000"/>
                <w:sz w:val="20"/>
                <w:szCs w:val="20"/>
              </w:rPr>
              <w:t>v rozsahu 60 lůžek na 100 000 obyvatel</w:t>
            </w:r>
            <w:r w:rsidRPr="00CD236D">
              <w:rPr>
                <w:rFonts w:asciiTheme="minorHAnsi" w:hAnsiTheme="minorHAnsi" w:cstheme="minorHAnsi"/>
                <w:color w:val="000000"/>
                <w:sz w:val="20"/>
                <w:szCs w:val="20"/>
              </w:rPr>
              <w:t xml:space="preserve"> kraje nebo hlavního města Prahy, a to operativně podle potřeby vyvolané aktuální epidemiologickou situací, a zajistit, aby tyto </w:t>
            </w:r>
            <w:r w:rsidRPr="00CD236D">
              <w:rPr>
                <w:rFonts w:asciiTheme="minorHAnsi" w:hAnsiTheme="minorHAnsi" w:cstheme="minorHAnsi"/>
                <w:b/>
                <w:bCs/>
                <w:color w:val="000000"/>
                <w:sz w:val="20"/>
                <w:szCs w:val="20"/>
              </w:rPr>
              <w:t>prostory byly zřetelně označeny.</w:t>
            </w:r>
            <w:r w:rsidRPr="00CD236D">
              <w:rPr>
                <w:rFonts w:asciiTheme="minorHAnsi" w:hAnsiTheme="minorHAnsi" w:cstheme="minorHAnsi"/>
                <w:color w:val="000000"/>
                <w:sz w:val="20"/>
                <w:szCs w:val="20"/>
              </w:rPr>
              <w:t xml:space="preserve"> </w:t>
            </w:r>
          </w:p>
        </w:tc>
        <w:tc>
          <w:tcPr>
            <w:tcW w:w="1559" w:type="dxa"/>
          </w:tcPr>
          <w:p w14:paraId="124D0B26" w14:textId="77777777" w:rsidR="00CD1DD2" w:rsidRDefault="00CD1DD2" w:rsidP="00384FDD">
            <w:pPr>
              <w:jc w:val="center"/>
              <w:rPr>
                <w:rFonts w:asciiTheme="minorHAnsi" w:hAnsiTheme="minorHAnsi" w:cstheme="minorHAnsi"/>
              </w:rPr>
            </w:pPr>
          </w:p>
          <w:p w14:paraId="30B1736B" w14:textId="77777777" w:rsidR="00CD1DD2" w:rsidRDefault="00CD1DD2" w:rsidP="00384FDD">
            <w:pPr>
              <w:jc w:val="center"/>
              <w:rPr>
                <w:rFonts w:asciiTheme="minorHAnsi" w:hAnsiTheme="minorHAnsi" w:cstheme="minorHAnsi"/>
              </w:rPr>
            </w:pPr>
          </w:p>
          <w:p w14:paraId="22A595B5" w14:textId="77777777" w:rsidR="00CD1DD2" w:rsidRDefault="00CD1DD2" w:rsidP="00384FDD">
            <w:pPr>
              <w:jc w:val="center"/>
              <w:rPr>
                <w:rFonts w:asciiTheme="minorHAnsi" w:hAnsiTheme="minorHAnsi" w:cstheme="minorHAnsi"/>
              </w:rPr>
            </w:pPr>
            <w:r>
              <w:rPr>
                <w:rFonts w:asciiTheme="minorHAnsi" w:hAnsiTheme="minorHAnsi" w:cstheme="minorHAnsi"/>
              </w:rPr>
              <w:t>7.4.2020</w:t>
            </w:r>
          </w:p>
          <w:p w14:paraId="456CFF52" w14:textId="77777777" w:rsidR="00CD1DD2" w:rsidRDefault="00CD1DD2" w:rsidP="00384FDD">
            <w:pPr>
              <w:jc w:val="center"/>
              <w:rPr>
                <w:rFonts w:asciiTheme="minorHAnsi" w:hAnsiTheme="minorHAnsi" w:cstheme="minorHAnsi"/>
              </w:rPr>
            </w:pPr>
            <w:r>
              <w:rPr>
                <w:rFonts w:asciiTheme="minorHAnsi" w:hAnsiTheme="minorHAnsi" w:cstheme="minorHAnsi"/>
              </w:rPr>
              <w:t>od 00:00 hod.</w:t>
            </w:r>
          </w:p>
        </w:tc>
        <w:tc>
          <w:tcPr>
            <w:tcW w:w="1843" w:type="dxa"/>
          </w:tcPr>
          <w:p w14:paraId="018BB9F8" w14:textId="77777777" w:rsidR="00CD1DD2" w:rsidRDefault="00CD1DD2" w:rsidP="00384FDD">
            <w:pPr>
              <w:jc w:val="center"/>
              <w:rPr>
                <w:rFonts w:asciiTheme="minorHAnsi" w:hAnsiTheme="minorHAnsi" w:cstheme="minorHAnsi"/>
              </w:rPr>
            </w:pPr>
          </w:p>
          <w:p w14:paraId="686A1604" w14:textId="77777777" w:rsidR="00CD1DD2" w:rsidRDefault="00CD1DD2" w:rsidP="00384FDD">
            <w:pPr>
              <w:jc w:val="center"/>
              <w:rPr>
                <w:rFonts w:asciiTheme="minorHAnsi" w:hAnsiTheme="minorHAnsi" w:cstheme="minorHAnsi"/>
              </w:rPr>
            </w:pPr>
          </w:p>
          <w:p w14:paraId="48DB76C3" w14:textId="77777777" w:rsidR="00CD1DD2" w:rsidRDefault="00CD1DD2" w:rsidP="00384FDD">
            <w:pPr>
              <w:jc w:val="center"/>
              <w:rPr>
                <w:rFonts w:asciiTheme="minorHAnsi" w:hAnsiTheme="minorHAnsi" w:cstheme="minorHAnsi"/>
              </w:rPr>
            </w:pPr>
            <w:r>
              <w:rPr>
                <w:rFonts w:asciiTheme="minorHAnsi" w:hAnsiTheme="minorHAnsi" w:cstheme="minorHAnsi"/>
              </w:rPr>
              <w:t>do odvolání</w:t>
            </w:r>
          </w:p>
        </w:tc>
        <w:tc>
          <w:tcPr>
            <w:tcW w:w="1559" w:type="dxa"/>
            <w:gridSpan w:val="2"/>
          </w:tcPr>
          <w:p w14:paraId="2667FDF1" w14:textId="77777777" w:rsidR="00CD1DD2" w:rsidRPr="00AA608C" w:rsidRDefault="00CD1DD2" w:rsidP="00384FDD">
            <w:pPr>
              <w:rPr>
                <w:rFonts w:asciiTheme="minorHAnsi" w:hAnsiTheme="minorHAnsi" w:cstheme="minorHAnsi"/>
              </w:rPr>
            </w:pPr>
          </w:p>
        </w:tc>
      </w:tr>
      <w:tr w:rsidR="000178F4" w:rsidRPr="00AA608C" w14:paraId="44C95B7B" w14:textId="77777777" w:rsidTr="00384FDD">
        <w:tc>
          <w:tcPr>
            <w:tcW w:w="988" w:type="dxa"/>
          </w:tcPr>
          <w:p w14:paraId="13C05B20" w14:textId="47DB3C22" w:rsidR="000178F4" w:rsidRDefault="000178F4" w:rsidP="00A303E0">
            <w:pPr>
              <w:jc w:val="center"/>
              <w:rPr>
                <w:rFonts w:asciiTheme="minorHAnsi" w:hAnsiTheme="minorHAnsi" w:cstheme="minorHAnsi"/>
              </w:rPr>
            </w:pPr>
            <w:r>
              <w:rPr>
                <w:rFonts w:asciiTheme="minorHAnsi" w:hAnsiTheme="minorHAnsi" w:cstheme="minorHAnsi"/>
              </w:rPr>
              <w:t>MZ</w:t>
            </w:r>
          </w:p>
        </w:tc>
        <w:tc>
          <w:tcPr>
            <w:tcW w:w="8505" w:type="dxa"/>
          </w:tcPr>
          <w:p w14:paraId="55748F13" w14:textId="77777777" w:rsidR="000178F4" w:rsidRDefault="000178F4" w:rsidP="00384FDD">
            <w:pPr>
              <w:pStyle w:val="Default"/>
              <w:jc w:val="both"/>
              <w:rPr>
                <w:rFonts w:asciiTheme="minorHAnsi" w:hAnsiTheme="minorHAnsi" w:cstheme="minorHAnsi"/>
                <w:sz w:val="20"/>
                <w:szCs w:val="20"/>
              </w:rPr>
            </w:pPr>
            <w:r>
              <w:rPr>
                <w:rFonts w:asciiTheme="minorHAnsi" w:hAnsiTheme="minorHAnsi" w:cstheme="minorHAnsi"/>
                <w:b/>
                <w:bCs/>
                <w:sz w:val="20"/>
                <w:szCs w:val="20"/>
              </w:rPr>
              <w:t xml:space="preserve">Všem osobám vykonávajícím </w:t>
            </w:r>
            <w:r w:rsidRPr="00E9655D">
              <w:rPr>
                <w:rFonts w:asciiTheme="minorHAnsi" w:hAnsiTheme="minorHAnsi" w:cstheme="minorHAnsi"/>
                <w:sz w:val="20"/>
                <w:szCs w:val="20"/>
              </w:rPr>
              <w:t>u poskytovatele sociálních služeb v zařízení domovů pro osoby se zdravotním postižením, domovů pro seniory a domovů se zvláštním režimem a u poskytovatele sociálních služeb poskytujícího odlehčovací služby</w:t>
            </w:r>
            <w:r>
              <w:rPr>
                <w:rFonts w:asciiTheme="minorHAnsi" w:hAnsiTheme="minorHAnsi" w:cstheme="minorHAnsi"/>
                <w:sz w:val="20"/>
                <w:szCs w:val="20"/>
              </w:rPr>
              <w:t>,</w:t>
            </w:r>
            <w:r>
              <w:rPr>
                <w:rFonts w:asciiTheme="minorHAnsi" w:hAnsiTheme="minorHAnsi" w:cstheme="minorHAnsi"/>
                <w:b/>
                <w:bCs/>
                <w:sz w:val="20"/>
                <w:szCs w:val="20"/>
              </w:rPr>
              <w:t xml:space="preserve"> zdravotnické povolání nebo nelékařské zdravotnické povolaní a dále povolání pracovníka sociálních služeb se nařizuje </w:t>
            </w:r>
            <w:r>
              <w:rPr>
                <w:rFonts w:asciiTheme="minorHAnsi" w:hAnsiTheme="minorHAnsi" w:cstheme="minorHAnsi"/>
                <w:sz w:val="20"/>
                <w:szCs w:val="20"/>
              </w:rPr>
              <w:t xml:space="preserve">v případě, že zjistí, že byly </w:t>
            </w:r>
            <w:r w:rsidRPr="00496896">
              <w:rPr>
                <w:rFonts w:asciiTheme="minorHAnsi" w:hAnsiTheme="minorHAnsi" w:cstheme="minorHAnsi"/>
                <w:b/>
                <w:bCs/>
                <w:sz w:val="20"/>
                <w:szCs w:val="20"/>
              </w:rPr>
              <w:t>v přímém kontaktu s osobou, u  které bylo potvrzeno onemocnění COVID-19, bez přiměřených ochranných prostředků, aby o tom informovaly svého zaměstnavatele</w:t>
            </w:r>
            <w:r>
              <w:rPr>
                <w:rFonts w:asciiTheme="minorHAnsi" w:hAnsiTheme="minorHAnsi" w:cstheme="minorHAnsi"/>
                <w:sz w:val="20"/>
                <w:szCs w:val="20"/>
              </w:rPr>
              <w:t>- poskytovatele sociálních služeb.</w:t>
            </w:r>
          </w:p>
          <w:p w14:paraId="73A1AB6F" w14:textId="77777777" w:rsidR="000178F4" w:rsidRDefault="000178F4" w:rsidP="00384FDD">
            <w:pPr>
              <w:pStyle w:val="Default"/>
              <w:jc w:val="both"/>
              <w:rPr>
                <w:rFonts w:asciiTheme="minorHAnsi" w:hAnsiTheme="minorHAnsi" w:cstheme="minorHAnsi"/>
                <w:sz w:val="20"/>
                <w:szCs w:val="20"/>
              </w:rPr>
            </w:pPr>
            <w:r w:rsidRPr="00496896">
              <w:rPr>
                <w:rFonts w:asciiTheme="minorHAnsi" w:hAnsiTheme="minorHAnsi" w:cstheme="minorHAnsi"/>
                <w:b/>
                <w:bCs/>
                <w:sz w:val="20"/>
                <w:szCs w:val="20"/>
              </w:rPr>
              <w:t>Všem poskytovatelům sociálních služeb se nařizuje</w:t>
            </w:r>
            <w:r>
              <w:rPr>
                <w:rFonts w:asciiTheme="minorHAnsi" w:hAnsiTheme="minorHAnsi" w:cstheme="minorHAnsi"/>
                <w:sz w:val="20"/>
                <w:szCs w:val="20"/>
              </w:rPr>
              <w:t xml:space="preserve"> I. v případě, že zjistí, že pracovník měl rizikový kontakt, bezodkladně rozhodnout, zda je výkon práce daným pracovníkem nezbytný pro zajištění poskytování sociálních nebo zdravotních služeb, II. pokud výkon práce pracovníka, který měl rizikový kontakt není nezbytný pro zajištění poskytování zdravotních nebo sociálních služeb, informovat místně příslušný orgán ochrany veřejného zdraví, který pracovníkovi nařídí karanténní opatření, III. pokud výkon práce pracovníkem, který měl rizikový kontakt a nemá klinické příznaky onemocnění COVID-19 je nezbytný pro zajištění poskytování služeb, zajistit podmínky výkonu práce v souladu s níže uvedenými pravidly. Zaměstnavatel toto neprodleně oznámí místně příslušnému orgánu ochrany zdraví.</w:t>
            </w:r>
          </w:p>
          <w:p w14:paraId="1C3AB1DE" w14:textId="77777777" w:rsidR="000178F4" w:rsidRDefault="000178F4" w:rsidP="00384FDD">
            <w:pPr>
              <w:pStyle w:val="Default"/>
              <w:jc w:val="both"/>
              <w:rPr>
                <w:rFonts w:asciiTheme="minorHAnsi" w:hAnsiTheme="minorHAnsi" w:cstheme="minorHAnsi"/>
                <w:sz w:val="20"/>
                <w:szCs w:val="20"/>
              </w:rPr>
            </w:pPr>
            <w:r w:rsidRPr="00496896">
              <w:rPr>
                <w:rFonts w:asciiTheme="minorHAnsi" w:hAnsiTheme="minorHAnsi" w:cstheme="minorHAnsi"/>
                <w:b/>
                <w:bCs/>
                <w:sz w:val="20"/>
                <w:szCs w:val="20"/>
              </w:rPr>
              <w:t>Všem zdravotnickým pracovníkům bez klinických příznaků, kteří měli rizikový kontakt se nařizuje</w:t>
            </w:r>
            <w:r>
              <w:rPr>
                <w:rFonts w:asciiTheme="minorHAnsi" w:hAnsiTheme="minorHAnsi" w:cstheme="minorHAnsi"/>
                <w:sz w:val="20"/>
                <w:szCs w:val="20"/>
              </w:rPr>
              <w:t xml:space="preserve"> dodržovat tato pravidla: pracovník pracuje s respirátorem třídy FFP3 bez výdechového ventilu, nebo třídy FFP2 v případě nedostupnosti třídy FFP3 po dobu 14 dnů; pracovník používá jeden respirátor maximálně po dobu 6 hodin; pracovník využívá na odpočinek a stravování v zařízení poskytovatele sociálních služeb místnost bez přítomnosti jiné osoby; pracovník pracuje v takovém režimu práce, aby se minimalizoval kontakt s ostatními pracovníky a ostatními osobami, jimž neposkytuje sociální nebo zdravotní služby; pracovník omezí pohyb po zařízení; pracovník si každý den před zahájením výkonu práce změří tělesnou teplotu a sdělí výsledek a zdravotní stav nadřízenému vedoucímu zaměstnanci; </w:t>
            </w:r>
            <w:r>
              <w:rPr>
                <w:rFonts w:asciiTheme="minorHAnsi" w:hAnsiTheme="minorHAnsi" w:cstheme="minorHAnsi"/>
                <w:sz w:val="20"/>
                <w:szCs w:val="20"/>
              </w:rPr>
              <w:lastRenderedPageBreak/>
              <w:t>pracovník podstoupí za 5 dnů od rizikového kontaktu výtěr z nosohltanu s vyšetřením na SARS-CoV-2; pracovník podstoupí za 10 dnů od rizikového kontaktu rapid test z kapilární krve na přítomnost protilátek; v případě negativního výsledku obou vyšetření pracovník pokračuje ve výkonu práce a za 14 dnů od rizikového kontaktu podstoupí druhý výtěr z nosohltanu a druhý test z kapilární krve; v případě negativního výsledku obou vyšetření pracovník nadále vykonává práci v normálním režimu práce</w:t>
            </w:r>
          </w:p>
          <w:p w14:paraId="60197776" w14:textId="2A14916D" w:rsidR="000178F4" w:rsidRPr="00E9655D" w:rsidRDefault="000178F4" w:rsidP="00384FDD">
            <w:pPr>
              <w:pStyle w:val="Default"/>
              <w:jc w:val="both"/>
              <w:rPr>
                <w:rFonts w:asciiTheme="minorHAnsi" w:hAnsiTheme="minorHAnsi" w:cstheme="minorHAnsi"/>
                <w:sz w:val="20"/>
                <w:szCs w:val="20"/>
              </w:rPr>
            </w:pPr>
            <w:r>
              <w:rPr>
                <w:rFonts w:asciiTheme="minorHAnsi" w:hAnsiTheme="minorHAnsi" w:cstheme="minorHAnsi"/>
                <w:sz w:val="20"/>
                <w:szCs w:val="20"/>
              </w:rPr>
              <w:t xml:space="preserve">V případě, že v průběhu 14 dnů od rizikového kontaktu budou u zdravotnického pracovníka nebo pracovníka sociálních služeb zjištěny klinické příznaky onemocnění COVID-19 nebo některý z testů bude pozitivní, </w:t>
            </w:r>
            <w:r w:rsidRPr="00496896">
              <w:rPr>
                <w:rFonts w:asciiTheme="minorHAnsi" w:hAnsiTheme="minorHAnsi" w:cstheme="minorHAnsi"/>
                <w:b/>
                <w:bCs/>
                <w:sz w:val="20"/>
                <w:szCs w:val="20"/>
              </w:rPr>
              <w:t>nařizuje se poskytovateli</w:t>
            </w:r>
            <w:r>
              <w:rPr>
                <w:rFonts w:asciiTheme="minorHAnsi" w:hAnsiTheme="minorHAnsi" w:cstheme="minorHAnsi"/>
                <w:sz w:val="20"/>
                <w:szCs w:val="20"/>
              </w:rPr>
              <w:t xml:space="preserve"> sociálních služeb informovat místně příslušný orgán ochrany veřejného zdraví, který nařídí karanténu</w:t>
            </w:r>
            <w:r w:rsidR="001F6E79">
              <w:rPr>
                <w:rFonts w:asciiTheme="minorHAnsi" w:hAnsiTheme="minorHAnsi" w:cstheme="minorHAnsi"/>
                <w:sz w:val="20"/>
                <w:szCs w:val="20"/>
              </w:rPr>
              <w:t xml:space="preserve"> v</w:t>
            </w:r>
            <w:r>
              <w:rPr>
                <w:rFonts w:asciiTheme="minorHAnsi" w:hAnsiTheme="minorHAnsi" w:cstheme="minorHAnsi"/>
                <w:sz w:val="20"/>
                <w:szCs w:val="20"/>
              </w:rPr>
              <w:t> případě zdravotnických nebo sociálních pracovníků, kteří nejsou v pracovněprávním vztahu k poskytovateli zdravotních služeb, použijí se uvedená pravidla obdobně.</w:t>
            </w:r>
          </w:p>
        </w:tc>
        <w:tc>
          <w:tcPr>
            <w:tcW w:w="1559" w:type="dxa"/>
          </w:tcPr>
          <w:p w14:paraId="5D5809DC" w14:textId="32822472" w:rsidR="000178F4" w:rsidRDefault="000178F4" w:rsidP="00A303E0">
            <w:pPr>
              <w:jc w:val="center"/>
              <w:rPr>
                <w:rFonts w:asciiTheme="minorHAnsi" w:hAnsiTheme="minorHAnsi" w:cstheme="minorHAnsi"/>
              </w:rPr>
            </w:pPr>
            <w:r>
              <w:rPr>
                <w:rFonts w:asciiTheme="minorHAnsi" w:hAnsiTheme="minorHAnsi" w:cstheme="minorHAnsi"/>
              </w:rPr>
              <w:lastRenderedPageBreak/>
              <w:t>14.4.2020</w:t>
            </w:r>
          </w:p>
          <w:p w14:paraId="157F206E" w14:textId="77777777" w:rsidR="000178F4" w:rsidRDefault="000178F4" w:rsidP="00384FDD">
            <w:pPr>
              <w:jc w:val="center"/>
              <w:rPr>
                <w:rFonts w:asciiTheme="minorHAnsi" w:hAnsiTheme="minorHAnsi" w:cstheme="minorHAnsi"/>
              </w:rPr>
            </w:pPr>
            <w:r>
              <w:rPr>
                <w:rFonts w:asciiTheme="minorHAnsi" w:hAnsiTheme="minorHAnsi" w:cstheme="minorHAnsi"/>
              </w:rPr>
              <w:t>od 00:00 hod.</w:t>
            </w:r>
          </w:p>
        </w:tc>
        <w:tc>
          <w:tcPr>
            <w:tcW w:w="1843" w:type="dxa"/>
          </w:tcPr>
          <w:p w14:paraId="0FCCF277" w14:textId="71EBCF7C" w:rsidR="000178F4" w:rsidRDefault="000178F4" w:rsidP="00A303E0">
            <w:pPr>
              <w:jc w:val="center"/>
              <w:rPr>
                <w:rFonts w:asciiTheme="minorHAnsi" w:hAnsiTheme="minorHAnsi" w:cstheme="minorHAnsi"/>
              </w:rPr>
            </w:pPr>
            <w:r>
              <w:rPr>
                <w:rFonts w:asciiTheme="minorHAnsi" w:hAnsiTheme="minorHAnsi" w:cstheme="minorHAnsi"/>
              </w:rPr>
              <w:t>do odvolání</w:t>
            </w:r>
          </w:p>
        </w:tc>
        <w:tc>
          <w:tcPr>
            <w:tcW w:w="1559" w:type="dxa"/>
            <w:gridSpan w:val="2"/>
          </w:tcPr>
          <w:p w14:paraId="447E8537" w14:textId="77777777" w:rsidR="000178F4" w:rsidRPr="00AA608C" w:rsidRDefault="000178F4" w:rsidP="00384FDD">
            <w:pPr>
              <w:rPr>
                <w:rFonts w:asciiTheme="minorHAnsi" w:hAnsiTheme="minorHAnsi" w:cstheme="minorHAnsi"/>
              </w:rPr>
            </w:pPr>
          </w:p>
        </w:tc>
      </w:tr>
      <w:tr w:rsidR="000178F4" w:rsidRPr="00AA608C" w14:paraId="63160378" w14:textId="77777777" w:rsidTr="00384FDD">
        <w:tc>
          <w:tcPr>
            <w:tcW w:w="988" w:type="dxa"/>
          </w:tcPr>
          <w:p w14:paraId="7BC768FA" w14:textId="77777777" w:rsidR="000178F4" w:rsidRDefault="000178F4" w:rsidP="00A303E0">
            <w:pPr>
              <w:jc w:val="center"/>
              <w:rPr>
                <w:rFonts w:asciiTheme="minorHAnsi" w:hAnsiTheme="minorHAnsi" w:cstheme="minorHAnsi"/>
              </w:rPr>
            </w:pPr>
            <w:r>
              <w:rPr>
                <w:rFonts w:asciiTheme="minorHAnsi" w:hAnsiTheme="minorHAnsi" w:cstheme="minorHAnsi"/>
              </w:rPr>
              <w:t>MZ</w:t>
            </w:r>
          </w:p>
        </w:tc>
        <w:tc>
          <w:tcPr>
            <w:tcW w:w="8505" w:type="dxa"/>
          </w:tcPr>
          <w:p w14:paraId="2C134338" w14:textId="77777777" w:rsidR="000178F4" w:rsidRPr="00496896" w:rsidRDefault="000178F4" w:rsidP="00384FDD">
            <w:pPr>
              <w:autoSpaceDE w:val="0"/>
              <w:autoSpaceDN w:val="0"/>
              <w:adjustRightInd w:val="0"/>
              <w:jc w:val="both"/>
              <w:rPr>
                <w:rFonts w:ascii="Arial" w:hAnsi="Arial" w:cs="Arial"/>
                <w:b/>
                <w:bCs/>
                <w:color w:val="000000"/>
              </w:rPr>
            </w:pPr>
            <w:r w:rsidRPr="00CD236D">
              <w:rPr>
                <w:rFonts w:asciiTheme="minorHAnsi" w:hAnsiTheme="minorHAnsi" w:cstheme="minorHAnsi"/>
                <w:b/>
                <w:bCs/>
                <w:color w:val="000000"/>
                <w:sz w:val="20"/>
                <w:szCs w:val="20"/>
              </w:rPr>
              <w:t>Ukončuje se</w:t>
            </w:r>
            <w:r>
              <w:rPr>
                <w:rFonts w:asciiTheme="minorHAnsi" w:hAnsiTheme="minorHAnsi" w:cstheme="minorHAnsi"/>
                <w:b/>
                <w:bCs/>
                <w:color w:val="000000"/>
                <w:sz w:val="20"/>
                <w:szCs w:val="20"/>
              </w:rPr>
              <w:t xml:space="preserve"> omezení provozu</w:t>
            </w:r>
            <w:r w:rsidRPr="00CD236D">
              <w:rPr>
                <w:rFonts w:asciiTheme="minorHAnsi" w:hAnsiTheme="minorHAnsi" w:cstheme="minorHAnsi"/>
                <w:color w:val="000000"/>
                <w:sz w:val="20"/>
                <w:szCs w:val="20"/>
              </w:rPr>
              <w:t>,</w:t>
            </w:r>
            <w:r>
              <w:rPr>
                <w:rFonts w:asciiTheme="minorHAnsi" w:hAnsiTheme="minorHAnsi" w:cstheme="minorHAnsi"/>
                <w:color w:val="000000"/>
                <w:sz w:val="20"/>
                <w:szCs w:val="20"/>
              </w:rPr>
              <w:t xml:space="preserve"> stanovené na tři hodiny v pondělí a ve středu, </w:t>
            </w:r>
            <w:r w:rsidRPr="00CD236D">
              <w:rPr>
                <w:rFonts w:asciiTheme="minorHAnsi" w:hAnsiTheme="minorHAnsi" w:cstheme="minorHAnsi"/>
                <w:color w:val="000000"/>
                <w:sz w:val="20"/>
                <w:szCs w:val="20"/>
              </w:rPr>
              <w:t>a to ve vztahu ke</w:t>
            </w:r>
            <w:r>
              <w:rPr>
                <w:rFonts w:asciiTheme="minorHAnsi" w:hAnsiTheme="minorHAnsi" w:cstheme="minorHAnsi"/>
                <w:color w:val="000000"/>
                <w:sz w:val="20"/>
                <w:szCs w:val="20"/>
              </w:rPr>
              <w:t xml:space="preserve"> </w:t>
            </w:r>
            <w:r w:rsidRPr="00CD236D">
              <w:rPr>
                <w:rFonts w:asciiTheme="minorHAnsi" w:hAnsiTheme="minorHAnsi" w:cstheme="minorHAnsi"/>
                <w:color w:val="000000"/>
                <w:sz w:val="20"/>
                <w:szCs w:val="20"/>
              </w:rPr>
              <w:t xml:space="preserve">kontaktním místům veřejné správy </w:t>
            </w:r>
            <w:r w:rsidRPr="00CD236D">
              <w:rPr>
                <w:rFonts w:asciiTheme="minorHAnsi" w:hAnsiTheme="minorHAnsi" w:cstheme="minorHAnsi"/>
                <w:b/>
                <w:bCs/>
                <w:color w:val="000000"/>
                <w:sz w:val="20"/>
                <w:szCs w:val="20"/>
              </w:rPr>
              <w:t>(Czech POINT)</w:t>
            </w:r>
            <w:r>
              <w:rPr>
                <w:rFonts w:asciiTheme="minorHAnsi" w:hAnsiTheme="minorHAnsi" w:cstheme="minorHAnsi"/>
                <w:b/>
                <w:bCs/>
                <w:color w:val="000000"/>
                <w:sz w:val="20"/>
                <w:szCs w:val="20"/>
              </w:rPr>
              <w:t>.</w:t>
            </w:r>
          </w:p>
        </w:tc>
        <w:tc>
          <w:tcPr>
            <w:tcW w:w="1559" w:type="dxa"/>
          </w:tcPr>
          <w:p w14:paraId="7A0693AE" w14:textId="77777777" w:rsidR="000178F4" w:rsidRDefault="000178F4" w:rsidP="00384FDD">
            <w:pPr>
              <w:jc w:val="center"/>
              <w:rPr>
                <w:rFonts w:asciiTheme="minorHAnsi" w:hAnsiTheme="minorHAnsi" w:cstheme="minorHAnsi"/>
              </w:rPr>
            </w:pPr>
            <w:r>
              <w:rPr>
                <w:rFonts w:asciiTheme="minorHAnsi" w:hAnsiTheme="minorHAnsi" w:cstheme="minorHAnsi"/>
              </w:rPr>
              <w:t>14.4.2020</w:t>
            </w:r>
          </w:p>
          <w:p w14:paraId="695C8055" w14:textId="77777777" w:rsidR="000178F4" w:rsidRDefault="000178F4" w:rsidP="00384FDD">
            <w:pPr>
              <w:jc w:val="center"/>
              <w:rPr>
                <w:rFonts w:asciiTheme="minorHAnsi" w:hAnsiTheme="minorHAnsi" w:cstheme="minorHAnsi"/>
              </w:rPr>
            </w:pPr>
            <w:r>
              <w:rPr>
                <w:rFonts w:asciiTheme="minorHAnsi" w:hAnsiTheme="minorHAnsi" w:cstheme="minorHAnsi"/>
              </w:rPr>
              <w:t>od 00:00 hod.</w:t>
            </w:r>
          </w:p>
        </w:tc>
        <w:tc>
          <w:tcPr>
            <w:tcW w:w="1843" w:type="dxa"/>
          </w:tcPr>
          <w:p w14:paraId="1CB41C1E" w14:textId="77777777" w:rsidR="000178F4" w:rsidRDefault="000178F4" w:rsidP="00384FDD">
            <w:pPr>
              <w:jc w:val="center"/>
              <w:rPr>
                <w:rFonts w:asciiTheme="minorHAnsi" w:hAnsiTheme="minorHAnsi" w:cstheme="minorHAnsi"/>
              </w:rPr>
            </w:pPr>
            <w:r>
              <w:rPr>
                <w:rFonts w:asciiTheme="minorHAnsi" w:hAnsiTheme="minorHAnsi" w:cstheme="minorHAnsi"/>
              </w:rPr>
              <w:t>_</w:t>
            </w:r>
          </w:p>
        </w:tc>
        <w:tc>
          <w:tcPr>
            <w:tcW w:w="1559" w:type="dxa"/>
            <w:gridSpan w:val="2"/>
          </w:tcPr>
          <w:p w14:paraId="44A75934" w14:textId="77777777" w:rsidR="000178F4" w:rsidRPr="00AA608C" w:rsidRDefault="000178F4" w:rsidP="00384FDD">
            <w:pPr>
              <w:rPr>
                <w:rFonts w:asciiTheme="minorHAnsi" w:hAnsiTheme="minorHAnsi" w:cstheme="minorHAnsi"/>
              </w:rPr>
            </w:pPr>
          </w:p>
        </w:tc>
      </w:tr>
      <w:tr w:rsidR="005A7A25" w:rsidRPr="0086387E" w14:paraId="17CC4050" w14:textId="77777777" w:rsidTr="00384FDD">
        <w:tc>
          <w:tcPr>
            <w:tcW w:w="988" w:type="dxa"/>
          </w:tcPr>
          <w:p w14:paraId="19C737D7" w14:textId="5B83A584" w:rsidR="005A7A25" w:rsidRDefault="005A7A25" w:rsidP="004C7305">
            <w:pPr>
              <w:jc w:val="center"/>
              <w:rPr>
                <w:rFonts w:asciiTheme="minorHAnsi" w:hAnsiTheme="minorHAnsi" w:cstheme="minorHAnsi"/>
              </w:rPr>
            </w:pPr>
            <w:r>
              <w:rPr>
                <w:rFonts w:asciiTheme="minorHAnsi" w:hAnsiTheme="minorHAnsi" w:cstheme="minorHAnsi"/>
              </w:rPr>
              <w:t>MZ</w:t>
            </w:r>
          </w:p>
        </w:tc>
        <w:tc>
          <w:tcPr>
            <w:tcW w:w="8505" w:type="dxa"/>
          </w:tcPr>
          <w:p w14:paraId="67826489" w14:textId="2B8D66A7" w:rsidR="005A7A25" w:rsidRPr="005A7A25" w:rsidRDefault="0054454A" w:rsidP="0054454A">
            <w:pPr>
              <w:pStyle w:val="Default"/>
              <w:jc w:val="both"/>
            </w:pPr>
            <w:r>
              <w:rPr>
                <w:rFonts w:asciiTheme="minorHAnsi" w:hAnsiTheme="minorHAnsi" w:cstheme="minorHAnsi"/>
                <w:sz w:val="20"/>
                <w:szCs w:val="20"/>
              </w:rPr>
              <w:t xml:space="preserve">I. </w:t>
            </w:r>
            <w:r w:rsidR="005A7A25" w:rsidRPr="007C6D1A">
              <w:rPr>
                <w:rFonts w:asciiTheme="minorHAnsi" w:hAnsiTheme="minorHAnsi" w:cstheme="minorHAnsi"/>
                <w:b/>
                <w:bCs/>
                <w:sz w:val="20"/>
                <w:szCs w:val="20"/>
              </w:rPr>
              <w:t>Nařizuje se</w:t>
            </w:r>
            <w:r w:rsidR="005A7A25">
              <w:rPr>
                <w:rFonts w:asciiTheme="minorHAnsi" w:hAnsiTheme="minorHAnsi" w:cstheme="minorHAnsi"/>
                <w:sz w:val="20"/>
                <w:szCs w:val="20"/>
              </w:rPr>
              <w:t xml:space="preserve"> v</w:t>
            </w:r>
            <w:r w:rsidR="005A7A25" w:rsidRPr="005A7A25">
              <w:rPr>
                <w:rFonts w:asciiTheme="minorHAnsi" w:hAnsiTheme="minorHAnsi" w:cstheme="minorHAnsi"/>
                <w:sz w:val="20"/>
                <w:szCs w:val="20"/>
              </w:rPr>
              <w:t>šem poskytovatelům zdravotních služeb poskytujícím domácí péči a všem poskytovatelům pečovatelských služeb (dále jen „poskytovatelé služeb“) zajistit nejpozději do 17. května 2020 vyšetření všech svých zaměstnanců na přítomnost specifických protilátek proti nemoci COVID-19, a to prostřednictvím Rapid testu provedeného zaměstnancem, který je zdravotnickým pracovníkem, nebo poskytovatelem zdravotních služeb, s nímž má uzavřenu smlouvu o poskytování pracovnělékařských služeb.</w:t>
            </w:r>
          </w:p>
          <w:p w14:paraId="040B61EF" w14:textId="7CBF0639" w:rsidR="0054454A" w:rsidRDefault="0054454A" w:rsidP="0054454A">
            <w:pPr>
              <w:pStyle w:val="Default"/>
              <w:jc w:val="both"/>
              <w:rPr>
                <w:rFonts w:asciiTheme="minorHAnsi" w:hAnsiTheme="minorHAnsi" w:cstheme="minorHAnsi"/>
                <w:sz w:val="20"/>
                <w:szCs w:val="20"/>
              </w:rPr>
            </w:pPr>
            <w:r w:rsidRPr="0054454A">
              <w:rPr>
                <w:rFonts w:asciiTheme="minorHAnsi" w:hAnsiTheme="minorHAnsi" w:cstheme="minorHAnsi"/>
                <w:sz w:val="20"/>
                <w:szCs w:val="20"/>
              </w:rPr>
              <w:t>II.</w:t>
            </w:r>
            <w:r>
              <w:rPr>
                <w:rFonts w:asciiTheme="minorHAnsi" w:hAnsiTheme="minorHAnsi" w:cstheme="minorHAnsi"/>
                <w:sz w:val="20"/>
                <w:szCs w:val="20"/>
              </w:rPr>
              <w:t xml:space="preserve"> </w:t>
            </w:r>
            <w:r w:rsidR="005A7A25" w:rsidRPr="00DD7A5F">
              <w:rPr>
                <w:rFonts w:asciiTheme="minorHAnsi" w:hAnsiTheme="minorHAnsi" w:cstheme="minorHAnsi"/>
                <w:b/>
                <w:bCs/>
                <w:sz w:val="20"/>
                <w:szCs w:val="20"/>
              </w:rPr>
              <w:t>Všem poskytovatelům služeb uvedeným v bodu I se nařizuje</w:t>
            </w:r>
            <w:r w:rsidR="005A7A25" w:rsidRPr="005A7A25">
              <w:rPr>
                <w:rFonts w:asciiTheme="minorHAnsi" w:hAnsiTheme="minorHAnsi" w:cstheme="minorHAnsi"/>
                <w:sz w:val="20"/>
                <w:szCs w:val="20"/>
              </w:rPr>
              <w:t xml:space="preserve"> s účinností ode dne 4. května 2020 zaslat do 20. května 2020 místně příslušnému orgánu ochrany veřejného zdraví seznam zaměstnanců vyšetřených podle bodu I obsahující jméno a příjmení zaměstnance, datum a hodinu provedení testu a výsledek testu</w:t>
            </w:r>
            <w:r w:rsidR="005A7A25">
              <w:rPr>
                <w:rFonts w:asciiTheme="minorHAnsi" w:hAnsiTheme="minorHAnsi" w:cstheme="minorHAnsi"/>
                <w:sz w:val="20"/>
                <w:szCs w:val="20"/>
              </w:rPr>
              <w:t xml:space="preserve">. </w:t>
            </w:r>
          </w:p>
          <w:p w14:paraId="3769A39F" w14:textId="2C5E4EE7" w:rsidR="005A7A25" w:rsidRPr="005A7A25" w:rsidRDefault="0054454A" w:rsidP="0054454A">
            <w:pPr>
              <w:pStyle w:val="Default"/>
              <w:jc w:val="both"/>
            </w:pPr>
            <w:r>
              <w:rPr>
                <w:rFonts w:asciiTheme="minorHAnsi" w:hAnsiTheme="minorHAnsi" w:cstheme="minorHAnsi"/>
                <w:sz w:val="20"/>
                <w:szCs w:val="20"/>
              </w:rPr>
              <w:t xml:space="preserve">III. </w:t>
            </w:r>
            <w:r w:rsidR="005A7A25" w:rsidRPr="00DD7A5F">
              <w:rPr>
                <w:rFonts w:asciiTheme="minorHAnsi" w:hAnsiTheme="minorHAnsi" w:cstheme="minorHAnsi"/>
                <w:b/>
                <w:bCs/>
                <w:sz w:val="20"/>
                <w:szCs w:val="20"/>
              </w:rPr>
              <w:t>Všem poskytovatelům služeb</w:t>
            </w:r>
            <w:r w:rsidR="005A7A25" w:rsidRPr="005A7A25">
              <w:rPr>
                <w:rFonts w:asciiTheme="minorHAnsi" w:hAnsiTheme="minorHAnsi" w:cstheme="minorHAnsi"/>
                <w:sz w:val="20"/>
                <w:szCs w:val="20"/>
              </w:rPr>
              <w:t xml:space="preserve"> uvedeným v bodu I se nařizuje s účinností ode dne 4. května 2020 neprodleně oznámit místně příslušnému orgánu ochrany veřejného zdraví skutečnost, že jeho zaměstnanec byl pozitivně testován na COVID-19. </w:t>
            </w:r>
          </w:p>
          <w:p w14:paraId="3B63F858" w14:textId="504448A6" w:rsidR="005A7A25" w:rsidRPr="005A7A25" w:rsidRDefault="0054454A" w:rsidP="0054454A">
            <w:pPr>
              <w:pageBreakBefore/>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IV.</w:t>
            </w:r>
            <w:r w:rsidR="005A7A25" w:rsidRPr="005A7A25">
              <w:rPr>
                <w:rFonts w:asciiTheme="minorHAnsi" w:hAnsiTheme="minorHAnsi" w:cstheme="minorHAnsi"/>
                <w:sz w:val="20"/>
                <w:szCs w:val="20"/>
              </w:rPr>
              <w:t xml:space="preserve">V případě pozitivního výsledku Rapid testu na COVID-19 u zaměstnance poskytovatele služeb se místně příslušnému orgánu ochrany veřejného zdraví nařizuje uložit tomuto zaměstnanci karanténní opatření a povinnost podrobit se PCR vyšetření. </w:t>
            </w:r>
          </w:p>
          <w:p w14:paraId="47C0D40E" w14:textId="7F47747F" w:rsidR="005A7A25" w:rsidRPr="005A7A25" w:rsidRDefault="0054454A" w:rsidP="0054454A">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V. </w:t>
            </w:r>
            <w:r w:rsidR="005A7A25" w:rsidRPr="00DD7A5F">
              <w:rPr>
                <w:rFonts w:asciiTheme="minorHAnsi" w:hAnsiTheme="minorHAnsi" w:cstheme="minorHAnsi"/>
                <w:b/>
                <w:bCs/>
                <w:sz w:val="20"/>
                <w:szCs w:val="20"/>
              </w:rPr>
              <w:t>Všem zaměstnancům poskytovatelů služeb</w:t>
            </w:r>
            <w:r w:rsidR="005A7A25" w:rsidRPr="005A7A25">
              <w:rPr>
                <w:rFonts w:asciiTheme="minorHAnsi" w:hAnsiTheme="minorHAnsi" w:cstheme="minorHAnsi"/>
                <w:sz w:val="20"/>
                <w:szCs w:val="20"/>
              </w:rPr>
              <w:t xml:space="preserve"> uvedených v bodu I se nařizuje s účinností ode dne 4. května 2020 podrobit se vyšetření podle bodů I a IV. </w:t>
            </w:r>
          </w:p>
          <w:p w14:paraId="0AB5F379" w14:textId="007ABA3D" w:rsidR="005A7A25" w:rsidRPr="0054454A" w:rsidRDefault="0054454A" w:rsidP="0054454A">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VI. </w:t>
            </w:r>
            <w:r w:rsidR="005A7A25" w:rsidRPr="00DD7A5F">
              <w:rPr>
                <w:rFonts w:asciiTheme="minorHAnsi" w:hAnsiTheme="minorHAnsi" w:cstheme="minorHAnsi"/>
                <w:b/>
                <w:bCs/>
                <w:sz w:val="20"/>
                <w:szCs w:val="20"/>
              </w:rPr>
              <w:t>Všem krajských hygienickým stanicím</w:t>
            </w:r>
            <w:r w:rsidR="005A7A25" w:rsidRPr="005A7A25">
              <w:rPr>
                <w:rFonts w:asciiTheme="minorHAnsi" w:hAnsiTheme="minorHAnsi" w:cstheme="minorHAnsi"/>
                <w:sz w:val="20"/>
                <w:szCs w:val="20"/>
              </w:rPr>
              <w:t>, včetně Hygienické stanice hl. m. Prahy, se nařizuje s účinností ode dne 4. května 2020 poskytnout všem poskytovatelům služeb uvedeným v bodu I, kteří poskytují domácí péči a pečovatelské služby na území jejich kraje, Rapid testy v počtu, o který si poskytovatelé služeb požádají pro účely vyšetřování podle bodu I.</w:t>
            </w:r>
          </w:p>
        </w:tc>
        <w:tc>
          <w:tcPr>
            <w:tcW w:w="1559" w:type="dxa"/>
          </w:tcPr>
          <w:p w14:paraId="14B27962" w14:textId="242C6329" w:rsidR="005A7A25" w:rsidRDefault="0054454A" w:rsidP="004C7305">
            <w:pPr>
              <w:jc w:val="center"/>
              <w:rPr>
                <w:rFonts w:asciiTheme="minorHAnsi" w:hAnsiTheme="minorHAnsi" w:cstheme="minorHAnsi"/>
              </w:rPr>
            </w:pPr>
            <w:r>
              <w:rPr>
                <w:rFonts w:asciiTheme="minorHAnsi" w:hAnsiTheme="minorHAnsi" w:cstheme="minorHAnsi"/>
              </w:rPr>
              <w:t>o</w:t>
            </w:r>
            <w:r w:rsidR="005A7A25">
              <w:rPr>
                <w:rFonts w:asciiTheme="minorHAnsi" w:hAnsiTheme="minorHAnsi" w:cstheme="minorHAnsi"/>
              </w:rPr>
              <w:t>d 4.5.2020</w:t>
            </w:r>
          </w:p>
          <w:p w14:paraId="014A1D90" w14:textId="46673C03" w:rsidR="0054454A" w:rsidRDefault="0054454A" w:rsidP="004C7305">
            <w:pPr>
              <w:jc w:val="center"/>
              <w:rPr>
                <w:rFonts w:asciiTheme="minorHAnsi" w:hAnsiTheme="minorHAnsi" w:cstheme="minorHAnsi"/>
              </w:rPr>
            </w:pPr>
            <w:r>
              <w:rPr>
                <w:rFonts w:asciiTheme="minorHAnsi" w:hAnsiTheme="minorHAnsi" w:cstheme="minorHAnsi"/>
              </w:rPr>
              <w:t>od 00:00 hod.</w:t>
            </w:r>
          </w:p>
        </w:tc>
        <w:tc>
          <w:tcPr>
            <w:tcW w:w="1843" w:type="dxa"/>
          </w:tcPr>
          <w:p w14:paraId="135CBE0F" w14:textId="32183952" w:rsidR="005A7A25" w:rsidRDefault="007C6D1A" w:rsidP="004C7305">
            <w:pPr>
              <w:jc w:val="center"/>
              <w:rPr>
                <w:rFonts w:asciiTheme="minorHAnsi" w:hAnsiTheme="minorHAnsi" w:cstheme="minorHAnsi"/>
              </w:rPr>
            </w:pPr>
            <w:r>
              <w:rPr>
                <w:rFonts w:asciiTheme="minorHAnsi" w:hAnsiTheme="minorHAnsi" w:cstheme="minorHAnsi"/>
              </w:rPr>
              <w:t>do odvolání</w:t>
            </w:r>
          </w:p>
        </w:tc>
        <w:tc>
          <w:tcPr>
            <w:tcW w:w="1559" w:type="dxa"/>
            <w:gridSpan w:val="2"/>
          </w:tcPr>
          <w:p w14:paraId="67F40763" w14:textId="77777777" w:rsidR="005A7A25" w:rsidRPr="0086387E" w:rsidRDefault="005A7A25" w:rsidP="004C7305">
            <w:pPr>
              <w:rPr>
                <w:rFonts w:asciiTheme="minorHAnsi" w:hAnsiTheme="minorHAnsi" w:cstheme="minorHAnsi"/>
              </w:rPr>
            </w:pPr>
          </w:p>
        </w:tc>
      </w:tr>
      <w:tr w:rsidR="00F269D0" w:rsidRPr="00C2405B" w14:paraId="14A5FFF5" w14:textId="77777777" w:rsidTr="00384FDD">
        <w:tc>
          <w:tcPr>
            <w:tcW w:w="988" w:type="dxa"/>
          </w:tcPr>
          <w:p w14:paraId="55808438" w14:textId="567DF852" w:rsidR="00F269D0" w:rsidRPr="00C2405B" w:rsidRDefault="00F269D0" w:rsidP="00C2405B">
            <w:pPr>
              <w:jc w:val="both"/>
              <w:rPr>
                <w:rFonts w:asciiTheme="minorHAnsi" w:hAnsiTheme="minorHAnsi" w:cstheme="minorHAnsi"/>
                <w:sz w:val="20"/>
                <w:szCs w:val="20"/>
              </w:rPr>
            </w:pPr>
            <w:bookmarkStart w:id="0" w:name="_Hlk39566069"/>
            <w:bookmarkStart w:id="1" w:name="_Hlk39660289"/>
            <w:r>
              <w:rPr>
                <w:rFonts w:asciiTheme="minorHAnsi" w:hAnsiTheme="minorHAnsi" w:cstheme="minorHAnsi"/>
                <w:sz w:val="20"/>
                <w:szCs w:val="20"/>
              </w:rPr>
              <w:t>MZ</w:t>
            </w:r>
          </w:p>
        </w:tc>
        <w:tc>
          <w:tcPr>
            <w:tcW w:w="8505" w:type="dxa"/>
          </w:tcPr>
          <w:p w14:paraId="1F6876C3" w14:textId="19D1A1EF"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color w:val="000000"/>
                <w:sz w:val="20"/>
                <w:szCs w:val="20"/>
              </w:rPr>
              <w:t>Po ukončení nouzového stav</w:t>
            </w:r>
            <w:r>
              <w:rPr>
                <w:rFonts w:asciiTheme="minorHAnsi" w:hAnsiTheme="minorHAnsi" w:cstheme="minorHAnsi"/>
                <w:color w:val="000000"/>
                <w:sz w:val="20"/>
                <w:szCs w:val="20"/>
              </w:rPr>
              <w:t>u</w:t>
            </w:r>
            <w:r w:rsidRPr="00F269D0">
              <w:rPr>
                <w:rFonts w:asciiTheme="minorHAnsi" w:hAnsiTheme="minorHAnsi" w:cstheme="minorHAnsi"/>
                <w:color w:val="000000"/>
                <w:sz w:val="20"/>
                <w:szCs w:val="20"/>
              </w:rPr>
              <w:t xml:space="preserve"> se platnost čestného prohlášení vydaného na základě usnesení vlády České republiky ze dne 15. března 2020 č. 214 a na základě usnesení vlády České republiky ze dne 23. března 2020 č. 280 nahrazujícího posouzení zdravotní způsobilosti osoby ucházející se o zaměstnání podle zákona č. 373/2011 Sb., o specifických zdravotních službách,  </w:t>
            </w:r>
          </w:p>
          <w:p w14:paraId="05A0E90A" w14:textId="77777777"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b/>
                <w:bCs/>
                <w:color w:val="000000"/>
                <w:sz w:val="20"/>
                <w:szCs w:val="20"/>
              </w:rPr>
              <w:t xml:space="preserve">a) prodlužuje </w:t>
            </w:r>
            <w:r w:rsidRPr="00F269D0">
              <w:rPr>
                <w:rFonts w:asciiTheme="minorHAnsi" w:hAnsiTheme="minorHAnsi" w:cstheme="minorHAnsi"/>
                <w:color w:val="000000"/>
                <w:sz w:val="20"/>
                <w:szCs w:val="20"/>
              </w:rPr>
              <w:t xml:space="preserve">u zaměstnanců, jejichž pracovněprávní vztah vznikl ode dne vyhlášení nouzového stavu, maximálně </w:t>
            </w:r>
            <w:r w:rsidRPr="00F269D0">
              <w:rPr>
                <w:rFonts w:asciiTheme="minorHAnsi" w:hAnsiTheme="minorHAnsi" w:cstheme="minorHAnsi"/>
                <w:b/>
                <w:bCs/>
                <w:color w:val="000000"/>
                <w:sz w:val="20"/>
                <w:szCs w:val="20"/>
              </w:rPr>
              <w:t xml:space="preserve">o 90 dnů </w:t>
            </w:r>
            <w:r w:rsidRPr="00F269D0">
              <w:rPr>
                <w:rFonts w:asciiTheme="minorHAnsi" w:hAnsiTheme="minorHAnsi" w:cstheme="minorHAnsi"/>
                <w:color w:val="000000"/>
                <w:sz w:val="20"/>
                <w:szCs w:val="20"/>
              </w:rPr>
              <w:t xml:space="preserve">ode dne následujícího po ukončení nouzového stavu, a to u prací zařazených do kategorií první a druhé podle zákona č. 258/2000 Sb., o ochraně veřejného zdraví a o změně některých souvisejících zákonů, ve znění pozdějších předpisů, </w:t>
            </w:r>
          </w:p>
          <w:p w14:paraId="0918E214" w14:textId="77777777"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b/>
                <w:bCs/>
                <w:color w:val="000000"/>
                <w:sz w:val="20"/>
                <w:szCs w:val="20"/>
              </w:rPr>
              <w:t xml:space="preserve">b) prodlužuje </w:t>
            </w:r>
            <w:r w:rsidRPr="00F269D0">
              <w:rPr>
                <w:rFonts w:asciiTheme="minorHAnsi" w:hAnsiTheme="minorHAnsi" w:cstheme="minorHAnsi"/>
                <w:color w:val="000000"/>
                <w:sz w:val="20"/>
                <w:szCs w:val="20"/>
              </w:rPr>
              <w:t xml:space="preserve">u zaměstnanců, jejichž pracovněprávní vztah vznikl ode dne vyhlášení nouzového stavu, maximálně </w:t>
            </w:r>
            <w:r w:rsidRPr="00F269D0">
              <w:rPr>
                <w:rFonts w:asciiTheme="minorHAnsi" w:hAnsiTheme="minorHAnsi" w:cstheme="minorHAnsi"/>
                <w:b/>
                <w:bCs/>
                <w:color w:val="000000"/>
                <w:sz w:val="20"/>
                <w:szCs w:val="20"/>
              </w:rPr>
              <w:t xml:space="preserve">o 30 dnů </w:t>
            </w:r>
            <w:r w:rsidRPr="00F269D0">
              <w:rPr>
                <w:rFonts w:asciiTheme="minorHAnsi" w:hAnsiTheme="minorHAnsi" w:cstheme="minorHAnsi"/>
                <w:color w:val="000000"/>
                <w:sz w:val="20"/>
                <w:szCs w:val="20"/>
              </w:rPr>
              <w:t xml:space="preserve">ode dne následujícího po ukončení nouzového stavu, a to </w:t>
            </w:r>
          </w:p>
          <w:p w14:paraId="1AA5CAA5" w14:textId="77777777"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b/>
                <w:bCs/>
                <w:color w:val="000000"/>
                <w:sz w:val="20"/>
                <w:szCs w:val="20"/>
              </w:rPr>
              <w:t xml:space="preserve">i. </w:t>
            </w:r>
            <w:r w:rsidRPr="00F269D0">
              <w:rPr>
                <w:rFonts w:asciiTheme="minorHAnsi" w:hAnsiTheme="minorHAnsi" w:cstheme="minorHAnsi"/>
                <w:color w:val="000000"/>
                <w:sz w:val="20"/>
                <w:szCs w:val="20"/>
              </w:rPr>
              <w:t xml:space="preserve">u prací zařazených do kategorie práce druhé rizikové, třetí a čtvrté podle zákona č. 258/2000 Sb., </w:t>
            </w:r>
          </w:p>
          <w:p w14:paraId="655BEA50" w14:textId="77777777"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b/>
                <w:bCs/>
                <w:color w:val="000000"/>
                <w:sz w:val="20"/>
                <w:szCs w:val="20"/>
              </w:rPr>
              <w:t xml:space="preserve">ii. </w:t>
            </w:r>
            <w:r w:rsidRPr="00F269D0">
              <w:rPr>
                <w:rFonts w:asciiTheme="minorHAnsi" w:hAnsiTheme="minorHAnsi" w:cstheme="minorHAnsi"/>
                <w:color w:val="000000"/>
                <w:sz w:val="20"/>
                <w:szCs w:val="20"/>
              </w:rPr>
              <w:t xml:space="preserve">u prací s rizikem ohrožení zdraví podle vyhlášky č. 79/2013 Sb., o pracovnělékařských službách a některých druzích posudkové péče, ve znění pozdějších předpisů, s výjimkou rizik ohrožení zdraví uvedených v příloze č. 2 části II bodu 1 a 5 vyhlášky č. 79/2013 Sb., nebo </w:t>
            </w:r>
          </w:p>
          <w:p w14:paraId="1238FF1E" w14:textId="77777777"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b/>
                <w:bCs/>
                <w:color w:val="000000"/>
                <w:sz w:val="20"/>
                <w:szCs w:val="20"/>
              </w:rPr>
              <w:t xml:space="preserve">iii. </w:t>
            </w:r>
            <w:r w:rsidRPr="00F269D0">
              <w:rPr>
                <w:rFonts w:asciiTheme="minorHAnsi" w:hAnsiTheme="minorHAnsi" w:cstheme="minorHAnsi"/>
                <w:color w:val="000000"/>
                <w:sz w:val="20"/>
                <w:szCs w:val="20"/>
              </w:rPr>
              <w:t xml:space="preserve">u prací konaných podle jiných právních předpisů. </w:t>
            </w:r>
          </w:p>
          <w:p w14:paraId="472AB786" w14:textId="742CFCDF" w:rsidR="00F269D0" w:rsidRPr="00F269D0" w:rsidRDefault="00F269D0" w:rsidP="00F269D0">
            <w:pPr>
              <w:autoSpaceDE w:val="0"/>
              <w:autoSpaceDN w:val="0"/>
              <w:adjustRightInd w:val="0"/>
              <w:jc w:val="both"/>
              <w:rPr>
                <w:rFonts w:asciiTheme="minorHAnsi" w:hAnsiTheme="minorHAnsi" w:cstheme="minorHAnsi"/>
                <w:color w:val="000000"/>
                <w:sz w:val="20"/>
                <w:szCs w:val="20"/>
              </w:rPr>
            </w:pPr>
            <w:r w:rsidRPr="00F269D0">
              <w:rPr>
                <w:rFonts w:asciiTheme="minorHAnsi" w:hAnsiTheme="minorHAnsi" w:cstheme="minorHAnsi"/>
                <w:sz w:val="20"/>
                <w:szCs w:val="20"/>
              </w:rPr>
              <w:t xml:space="preserve">Práce, které nejsou kategorizovány z důvodu nezjištění podmínek uvedených v ustanovení § 37 odst. 1 zákona č. 258/2000 Sb., se pro potřeby tohoto mimořádného opatření považují za práce uvedené v bodu I. písm. b) odrážce i. tohoto mimořádného opatření. </w:t>
            </w:r>
          </w:p>
          <w:p w14:paraId="4B01B125" w14:textId="4EDE99FD" w:rsidR="00F269D0" w:rsidRPr="00F269D0" w:rsidRDefault="00F269D0" w:rsidP="00F269D0">
            <w:pPr>
              <w:autoSpaceDE w:val="0"/>
              <w:autoSpaceDN w:val="0"/>
              <w:adjustRightInd w:val="0"/>
              <w:jc w:val="both"/>
              <w:rPr>
                <w:rFonts w:asciiTheme="minorHAnsi" w:hAnsiTheme="minorHAnsi" w:cstheme="minorHAnsi"/>
                <w:sz w:val="20"/>
                <w:szCs w:val="20"/>
              </w:rPr>
            </w:pPr>
            <w:r w:rsidRPr="00F269D0">
              <w:rPr>
                <w:rFonts w:asciiTheme="minorHAnsi" w:hAnsiTheme="minorHAnsi" w:cstheme="minorHAnsi"/>
                <w:b/>
                <w:bCs/>
                <w:sz w:val="20"/>
                <w:szCs w:val="20"/>
              </w:rPr>
              <w:t xml:space="preserve">III. </w:t>
            </w:r>
            <w:r>
              <w:rPr>
                <w:rFonts w:asciiTheme="minorHAnsi" w:hAnsiTheme="minorHAnsi" w:cstheme="minorHAnsi"/>
                <w:sz w:val="20"/>
                <w:szCs w:val="20"/>
              </w:rPr>
              <w:t xml:space="preserve"> </w:t>
            </w:r>
            <w:r w:rsidRPr="00F269D0">
              <w:rPr>
                <w:rFonts w:asciiTheme="minorHAnsi" w:hAnsiTheme="minorHAnsi" w:cstheme="minorHAnsi"/>
                <w:sz w:val="20"/>
                <w:szCs w:val="20"/>
              </w:rPr>
              <w:t xml:space="preserve">Ve lhůtách podle bodu I. písmene a) a b) poskytovatel pracovnělékařských služeb podle zákona č. 373/2011 Sb., nebo registrující poskytovatel posuzované osoby, je-li k tomu podle zákona č. 373/2011 Sb. nebo jiného právního předpisu oprávněn, provede na žádost zaměstnavatele vstupní lékařskou prohlídku dotčené osoby a vydá lékařský posudek o její zdravotní způsobilosti k práci. </w:t>
            </w:r>
          </w:p>
          <w:p w14:paraId="5F43C023" w14:textId="6F675982" w:rsidR="00F269D0" w:rsidRPr="00F269D0" w:rsidRDefault="00F269D0" w:rsidP="00F269D0">
            <w:pPr>
              <w:autoSpaceDE w:val="0"/>
              <w:autoSpaceDN w:val="0"/>
              <w:adjustRightInd w:val="0"/>
              <w:jc w:val="both"/>
              <w:rPr>
                <w:rFonts w:asciiTheme="minorHAnsi" w:hAnsiTheme="minorHAnsi" w:cstheme="minorHAnsi"/>
                <w:sz w:val="20"/>
                <w:szCs w:val="20"/>
              </w:rPr>
            </w:pPr>
            <w:r w:rsidRPr="00F269D0">
              <w:rPr>
                <w:rFonts w:asciiTheme="minorHAnsi" w:hAnsiTheme="minorHAnsi" w:cstheme="minorHAnsi"/>
                <w:b/>
                <w:bCs/>
                <w:sz w:val="20"/>
                <w:szCs w:val="20"/>
              </w:rPr>
              <w:t xml:space="preserve">IV. </w:t>
            </w:r>
            <w:r>
              <w:rPr>
                <w:rFonts w:asciiTheme="minorHAnsi" w:hAnsiTheme="minorHAnsi" w:cstheme="minorHAnsi"/>
                <w:sz w:val="20"/>
                <w:szCs w:val="20"/>
              </w:rPr>
              <w:t xml:space="preserve"> </w:t>
            </w:r>
            <w:r w:rsidRPr="00F269D0">
              <w:rPr>
                <w:rFonts w:asciiTheme="minorHAnsi" w:hAnsiTheme="minorHAnsi" w:cstheme="minorHAnsi"/>
                <w:sz w:val="20"/>
                <w:szCs w:val="20"/>
              </w:rPr>
              <w:t xml:space="preserve">Po ukončení nouzového stavu vyhlášeného usnesením vlády č. 194 ze dne 12. března 2020 se: </w:t>
            </w:r>
          </w:p>
          <w:p w14:paraId="2842618C" w14:textId="541C1B42" w:rsidR="00F269D0" w:rsidRPr="00F269D0" w:rsidRDefault="00F269D0" w:rsidP="00F269D0">
            <w:pPr>
              <w:autoSpaceDE w:val="0"/>
              <w:autoSpaceDN w:val="0"/>
              <w:adjustRightInd w:val="0"/>
              <w:jc w:val="both"/>
              <w:rPr>
                <w:rFonts w:asciiTheme="minorHAnsi" w:hAnsiTheme="minorHAnsi" w:cstheme="minorHAnsi"/>
                <w:sz w:val="20"/>
                <w:szCs w:val="20"/>
              </w:rPr>
            </w:pPr>
            <w:r w:rsidRPr="00F269D0">
              <w:rPr>
                <w:rFonts w:asciiTheme="minorHAnsi" w:hAnsiTheme="minorHAnsi" w:cstheme="minorHAnsi"/>
                <w:b/>
                <w:bCs/>
                <w:sz w:val="20"/>
                <w:szCs w:val="20"/>
              </w:rPr>
              <w:t xml:space="preserve">a) </w:t>
            </w:r>
            <w:r w:rsidRPr="00F269D0">
              <w:rPr>
                <w:rFonts w:asciiTheme="minorHAnsi" w:hAnsiTheme="minorHAnsi" w:cstheme="minorHAnsi"/>
                <w:sz w:val="20"/>
                <w:szCs w:val="20"/>
              </w:rPr>
              <w:t>platnost lékařských posudků o zdravotní způsobilosti k práci vydávaných na základě vstupních lékařských prohlídek podle § 59 odst. 1 zákona č. 373/2011 Sb. a podle § 10 vyhlášky č. 79/2013 Sb. nebo podle jiných právních předpisů, anebo lékařských periodických prohlídek podle § 11 vyhlášky č. 79/2013 Sb. nebo jiných právních předpisů</w:t>
            </w:r>
            <w:r w:rsidRPr="00F269D0">
              <w:rPr>
                <w:rFonts w:asciiTheme="minorHAnsi" w:hAnsiTheme="minorHAnsi" w:cstheme="minorHAnsi"/>
                <w:b/>
                <w:bCs/>
                <w:sz w:val="20"/>
                <w:szCs w:val="20"/>
              </w:rPr>
              <w:t xml:space="preserve">, </w:t>
            </w:r>
            <w:r w:rsidRPr="00F269D0">
              <w:rPr>
                <w:rFonts w:asciiTheme="minorHAnsi" w:hAnsiTheme="minorHAnsi" w:cstheme="minorHAnsi"/>
                <w:sz w:val="20"/>
                <w:szCs w:val="20"/>
              </w:rPr>
              <w:t xml:space="preserve">jejichž platnost skončila v době vyhlášeného nouzového stavu: </w:t>
            </w:r>
            <w:r w:rsidRPr="00F269D0">
              <w:rPr>
                <w:rFonts w:asciiTheme="minorHAnsi" w:hAnsiTheme="minorHAnsi" w:cstheme="minorHAnsi"/>
                <w:b/>
                <w:bCs/>
                <w:sz w:val="20"/>
                <w:szCs w:val="20"/>
              </w:rPr>
              <w:t xml:space="preserve">i. prodlužuje o 90 dnů </w:t>
            </w:r>
            <w:r w:rsidRPr="00F269D0">
              <w:rPr>
                <w:rFonts w:asciiTheme="minorHAnsi" w:hAnsiTheme="minorHAnsi" w:cstheme="minorHAnsi"/>
                <w:sz w:val="20"/>
                <w:szCs w:val="20"/>
              </w:rPr>
              <w:t xml:space="preserve">ode dne následujícího po ukončení nouzového stavu, pokud závěr lékařského posudku uvádí, že posuzovaná osoba pro účel, pro který byla posuzována, je zdravotně způsobilá, </w:t>
            </w:r>
            <w:r>
              <w:rPr>
                <w:rFonts w:asciiTheme="minorHAnsi" w:hAnsiTheme="minorHAnsi" w:cstheme="minorHAnsi"/>
                <w:sz w:val="20"/>
                <w:szCs w:val="20"/>
              </w:rPr>
              <w:t xml:space="preserve"> </w:t>
            </w:r>
            <w:r w:rsidRPr="00F269D0">
              <w:rPr>
                <w:rFonts w:asciiTheme="minorHAnsi" w:hAnsiTheme="minorHAnsi" w:cstheme="minorHAnsi"/>
                <w:b/>
                <w:bCs/>
                <w:sz w:val="20"/>
                <w:szCs w:val="20"/>
              </w:rPr>
              <w:t xml:space="preserve">ii. prodlužuje o 30 dnů </w:t>
            </w:r>
            <w:r w:rsidRPr="00F269D0">
              <w:rPr>
                <w:rFonts w:asciiTheme="minorHAnsi" w:hAnsiTheme="minorHAnsi" w:cstheme="minorHAnsi"/>
                <w:sz w:val="20"/>
                <w:szCs w:val="20"/>
              </w:rPr>
              <w:t xml:space="preserve">ode dne následujícího od ukončení nouzového stavu, pokud závěr lékařského posudku uvádí, že posuzovaná osoba pro účel, pro který byla posuzována, je způsobilá s podmínkou. </w:t>
            </w:r>
            <w:r w:rsidRPr="00F269D0">
              <w:rPr>
                <w:rFonts w:asciiTheme="minorHAnsi" w:hAnsiTheme="minorHAnsi" w:cstheme="minorHAnsi"/>
                <w:b/>
                <w:bCs/>
                <w:sz w:val="20"/>
                <w:szCs w:val="20"/>
              </w:rPr>
              <w:t xml:space="preserve">b) </w:t>
            </w:r>
            <w:r w:rsidRPr="00F269D0">
              <w:rPr>
                <w:rFonts w:asciiTheme="minorHAnsi" w:hAnsiTheme="minorHAnsi" w:cstheme="minorHAnsi"/>
                <w:sz w:val="20"/>
                <w:szCs w:val="20"/>
              </w:rPr>
              <w:t xml:space="preserve">platnost lékařských posudků o zdravotní způsobilosti k práci vydávaných na základě mimořádné lékařské prohlídky podle § 12 odst. 2 písm. e) nebo písm. f) bodu 3 vyhlášky č. 79/2013 Sb., jejichž platnost skončila v době vyhlášeného nouzového stavu: </w:t>
            </w:r>
          </w:p>
          <w:p w14:paraId="15A4F813" w14:textId="77777777" w:rsidR="00F269D0" w:rsidRPr="00F269D0" w:rsidRDefault="00F269D0" w:rsidP="00F269D0">
            <w:pPr>
              <w:autoSpaceDE w:val="0"/>
              <w:autoSpaceDN w:val="0"/>
              <w:adjustRightInd w:val="0"/>
              <w:jc w:val="both"/>
              <w:rPr>
                <w:rFonts w:asciiTheme="minorHAnsi" w:hAnsiTheme="minorHAnsi" w:cstheme="minorHAnsi"/>
                <w:sz w:val="20"/>
                <w:szCs w:val="20"/>
              </w:rPr>
            </w:pPr>
            <w:r w:rsidRPr="00F269D0">
              <w:rPr>
                <w:rFonts w:asciiTheme="minorHAnsi" w:hAnsiTheme="minorHAnsi" w:cstheme="minorHAnsi"/>
                <w:b/>
                <w:bCs/>
                <w:sz w:val="20"/>
                <w:szCs w:val="20"/>
              </w:rPr>
              <w:t xml:space="preserve">i. prodlužuje o 90 dnů </w:t>
            </w:r>
            <w:r w:rsidRPr="00F269D0">
              <w:rPr>
                <w:rFonts w:asciiTheme="minorHAnsi" w:hAnsiTheme="minorHAnsi" w:cstheme="minorHAnsi"/>
                <w:sz w:val="20"/>
                <w:szCs w:val="20"/>
              </w:rPr>
              <w:t xml:space="preserve">ode dne následujícího po ukončení nouzového stavu, pokud závěr lékařského posudku uvádí, že posuzovaná osoba pro účel, pro který byla posuzována, je zdravotně způsobilá, </w:t>
            </w:r>
          </w:p>
          <w:p w14:paraId="3E5D3E8C" w14:textId="74CDBDED" w:rsidR="00F269D0" w:rsidRPr="00F269D0" w:rsidRDefault="00F269D0" w:rsidP="00F269D0">
            <w:pPr>
              <w:autoSpaceDE w:val="0"/>
              <w:autoSpaceDN w:val="0"/>
              <w:adjustRightInd w:val="0"/>
              <w:jc w:val="both"/>
              <w:rPr>
                <w:rFonts w:asciiTheme="minorHAnsi" w:hAnsiTheme="minorHAnsi" w:cstheme="minorHAnsi"/>
                <w:b/>
                <w:bCs/>
                <w:color w:val="000000"/>
                <w:sz w:val="20"/>
                <w:szCs w:val="20"/>
              </w:rPr>
            </w:pPr>
            <w:r w:rsidRPr="00F269D0">
              <w:rPr>
                <w:rFonts w:asciiTheme="minorHAnsi" w:hAnsiTheme="minorHAnsi" w:cstheme="minorHAnsi"/>
                <w:b/>
                <w:bCs/>
                <w:sz w:val="20"/>
                <w:szCs w:val="20"/>
              </w:rPr>
              <w:t xml:space="preserve">ii. prodlužuje o 30 dnů </w:t>
            </w:r>
            <w:r w:rsidRPr="00F269D0">
              <w:rPr>
                <w:rFonts w:asciiTheme="minorHAnsi" w:hAnsiTheme="minorHAnsi" w:cstheme="minorHAnsi"/>
                <w:sz w:val="20"/>
                <w:szCs w:val="20"/>
              </w:rPr>
              <w:t>ode dne následujícího od ukončení nouzového stavu, pokud závěr lékařského posudku uvádí, že posuzovaná osoba pro účel, pro který byla posuzována, je způsobilá s podmínkou.</w:t>
            </w:r>
          </w:p>
        </w:tc>
        <w:tc>
          <w:tcPr>
            <w:tcW w:w="1559" w:type="dxa"/>
          </w:tcPr>
          <w:p w14:paraId="4EE06784" w14:textId="77777777" w:rsidR="00F269D0" w:rsidRDefault="00A37409" w:rsidP="00C2405B">
            <w:pPr>
              <w:jc w:val="center"/>
              <w:rPr>
                <w:rFonts w:asciiTheme="minorHAnsi" w:hAnsiTheme="minorHAnsi" w:cstheme="minorHAnsi"/>
                <w:sz w:val="20"/>
                <w:szCs w:val="20"/>
              </w:rPr>
            </w:pPr>
            <w:r>
              <w:rPr>
                <w:rFonts w:asciiTheme="minorHAnsi" w:hAnsiTheme="minorHAnsi" w:cstheme="minorHAnsi"/>
                <w:sz w:val="20"/>
                <w:szCs w:val="20"/>
              </w:rPr>
              <w:t>Od 13.5.2020</w:t>
            </w:r>
          </w:p>
          <w:p w14:paraId="1A355169" w14:textId="7D269DB9" w:rsidR="00A37409" w:rsidRDefault="00A37409" w:rsidP="00C2405B">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0A80E6BD" w14:textId="4D7DBC0A" w:rsidR="00F269D0" w:rsidRDefault="00A37409" w:rsidP="00C2405B">
            <w:pPr>
              <w:jc w:val="center"/>
              <w:rPr>
                <w:rFonts w:asciiTheme="minorHAnsi" w:hAnsiTheme="minorHAnsi" w:cstheme="minorHAnsi"/>
                <w:sz w:val="20"/>
                <w:szCs w:val="20"/>
              </w:rPr>
            </w:pPr>
            <w:r>
              <w:rPr>
                <w:rFonts w:asciiTheme="minorHAnsi" w:hAnsiTheme="minorHAnsi" w:cstheme="minorHAnsi"/>
                <w:sz w:val="20"/>
                <w:szCs w:val="20"/>
              </w:rPr>
              <w:t>-</w:t>
            </w:r>
          </w:p>
        </w:tc>
        <w:tc>
          <w:tcPr>
            <w:tcW w:w="1559" w:type="dxa"/>
            <w:gridSpan w:val="2"/>
          </w:tcPr>
          <w:p w14:paraId="0E209FFA" w14:textId="77777777" w:rsidR="00F269D0" w:rsidRPr="00C2405B" w:rsidRDefault="00F269D0" w:rsidP="00C2405B">
            <w:pPr>
              <w:jc w:val="both"/>
              <w:rPr>
                <w:rFonts w:asciiTheme="minorHAnsi" w:hAnsiTheme="minorHAnsi" w:cstheme="minorHAnsi"/>
                <w:sz w:val="20"/>
                <w:szCs w:val="20"/>
              </w:rPr>
            </w:pPr>
          </w:p>
        </w:tc>
      </w:tr>
      <w:tr w:rsidR="00C500A7" w:rsidRPr="00C500A7" w14:paraId="60326C95" w14:textId="77777777" w:rsidTr="00384FDD">
        <w:tc>
          <w:tcPr>
            <w:tcW w:w="988" w:type="dxa"/>
          </w:tcPr>
          <w:p w14:paraId="7CD34853" w14:textId="09B72A32" w:rsidR="00C500A7" w:rsidRPr="00C500A7" w:rsidRDefault="00C500A7" w:rsidP="00C500A7">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176B01B7" w14:textId="7584185C" w:rsidR="00E4620A" w:rsidRPr="00FC3ECF" w:rsidRDefault="00A00E83" w:rsidP="00A00E83">
            <w:pPr>
              <w:autoSpaceDE w:val="0"/>
              <w:autoSpaceDN w:val="0"/>
              <w:adjustRightInd w:val="0"/>
              <w:jc w:val="both"/>
              <w:rPr>
                <w:rFonts w:asciiTheme="minorHAnsi" w:hAnsiTheme="minorHAnsi" w:cstheme="minorHAnsi"/>
                <w:strike/>
                <w:color w:val="000000"/>
                <w:sz w:val="20"/>
                <w:szCs w:val="20"/>
              </w:rPr>
            </w:pPr>
            <w:r w:rsidRPr="00FC3ECF">
              <w:rPr>
                <w:rFonts w:asciiTheme="minorHAnsi" w:hAnsiTheme="minorHAnsi" w:cstheme="minorHAnsi"/>
                <w:b/>
                <w:bCs/>
                <w:strike/>
                <w:color w:val="000000"/>
                <w:sz w:val="20"/>
                <w:szCs w:val="20"/>
              </w:rPr>
              <w:t>O</w:t>
            </w:r>
            <w:r w:rsidR="00E4620A" w:rsidRPr="00FC3ECF">
              <w:rPr>
                <w:rFonts w:asciiTheme="minorHAnsi" w:hAnsiTheme="minorHAnsi" w:cstheme="minorHAnsi"/>
                <w:b/>
                <w:bCs/>
                <w:strike/>
                <w:color w:val="000000"/>
                <w:sz w:val="20"/>
                <w:szCs w:val="20"/>
              </w:rPr>
              <w:t xml:space="preserve">mezuje </w:t>
            </w:r>
            <w:r w:rsidRPr="00FC3ECF">
              <w:rPr>
                <w:rFonts w:asciiTheme="minorHAnsi" w:hAnsiTheme="minorHAnsi" w:cstheme="minorHAnsi"/>
                <w:b/>
                <w:bCs/>
                <w:strike/>
                <w:color w:val="000000"/>
                <w:sz w:val="20"/>
                <w:szCs w:val="20"/>
              </w:rPr>
              <w:t>se</w:t>
            </w:r>
            <w:r w:rsidRPr="00FC3ECF">
              <w:rPr>
                <w:rFonts w:asciiTheme="minorHAnsi" w:hAnsiTheme="minorHAnsi" w:cstheme="minorHAnsi"/>
                <w:strike/>
                <w:color w:val="000000"/>
                <w:sz w:val="20"/>
                <w:szCs w:val="20"/>
              </w:rPr>
              <w:t xml:space="preserve"> </w:t>
            </w:r>
            <w:r w:rsidR="00E4620A" w:rsidRPr="00FC3ECF">
              <w:rPr>
                <w:rFonts w:asciiTheme="minorHAnsi" w:hAnsiTheme="minorHAnsi" w:cstheme="minorHAnsi"/>
                <w:strike/>
                <w:color w:val="000000"/>
                <w:sz w:val="20"/>
                <w:szCs w:val="20"/>
              </w:rPr>
              <w:t xml:space="preserve">provoz zařízení sociálních služeb tak, že se nařizuje poskytovatelům sociálních služeb, kterým byla udělena registrace k poskytování sociální služby v rozsahu druhu sociální služby podle § 45, § 46, § 47, § 66 a § 67 zákona č. 108/2006 Sb., o sociálních službách (centra denních služeb, denní stacionáře týdenní stacionáře, sociálně aktivizační služby pro seniory a osoby se zdravotním postižením, sociálně terapeutické dílny), pozastavit činnost těchto služeb. </w:t>
            </w:r>
          </w:p>
          <w:p w14:paraId="10EE5FDC" w14:textId="441D1031" w:rsidR="00E4620A" w:rsidRPr="00E4620A" w:rsidRDefault="00E4620A" w:rsidP="00A00E83">
            <w:pPr>
              <w:autoSpaceDE w:val="0"/>
              <w:autoSpaceDN w:val="0"/>
              <w:adjustRightInd w:val="0"/>
              <w:jc w:val="both"/>
              <w:rPr>
                <w:rFonts w:asciiTheme="minorHAnsi" w:hAnsiTheme="minorHAnsi" w:cstheme="minorHAnsi"/>
                <w:color w:val="000000"/>
                <w:sz w:val="20"/>
                <w:szCs w:val="20"/>
              </w:rPr>
            </w:pPr>
            <w:r w:rsidRPr="00E4620A">
              <w:rPr>
                <w:rFonts w:asciiTheme="minorHAnsi" w:hAnsiTheme="minorHAnsi" w:cstheme="minorHAnsi"/>
                <w:color w:val="000000"/>
                <w:sz w:val="20"/>
                <w:szCs w:val="20"/>
              </w:rPr>
              <w:t xml:space="preserve">S účinností ode dne 18. května 2020 od 00:00 hod. </w:t>
            </w:r>
            <w:r w:rsidRPr="00E4620A">
              <w:rPr>
                <w:rFonts w:asciiTheme="minorHAnsi" w:hAnsiTheme="minorHAnsi" w:cstheme="minorHAnsi"/>
                <w:color w:val="000000"/>
                <w:sz w:val="20"/>
                <w:szCs w:val="20"/>
                <w:highlight w:val="yellow"/>
              </w:rPr>
              <w:t>do 8. června 2020</w:t>
            </w:r>
            <w:r w:rsidRPr="00E4620A">
              <w:rPr>
                <w:rFonts w:asciiTheme="minorHAnsi" w:hAnsiTheme="minorHAnsi" w:cstheme="minorHAnsi"/>
                <w:color w:val="000000"/>
                <w:sz w:val="20"/>
                <w:szCs w:val="20"/>
              </w:rPr>
              <w:t xml:space="preserve"> do 0:00 hod. se nařizuje poskytovatelům sociálních služeb přerušit poskytování sociálních služeb na základě uzavřené smlouvy s uživatelem dle § 91 zákona č. 108/2006 Sb., o sociálních službách, a zároveň přerušit poskytování služby v režimu individuálního plánování. </w:t>
            </w:r>
          </w:p>
          <w:p w14:paraId="508A8E17" w14:textId="7E779EC6" w:rsidR="00C500A7" w:rsidRDefault="00E4620A" w:rsidP="00A00E83">
            <w:pPr>
              <w:autoSpaceDE w:val="0"/>
              <w:autoSpaceDN w:val="0"/>
              <w:adjustRightInd w:val="0"/>
              <w:jc w:val="both"/>
              <w:rPr>
                <w:rFonts w:asciiTheme="minorHAnsi" w:hAnsiTheme="minorHAnsi" w:cstheme="minorHAnsi"/>
                <w:color w:val="000000"/>
                <w:sz w:val="20"/>
                <w:szCs w:val="20"/>
              </w:rPr>
            </w:pPr>
            <w:r w:rsidRPr="00A00E83">
              <w:rPr>
                <w:rFonts w:asciiTheme="minorHAnsi" w:hAnsiTheme="minorHAnsi" w:cstheme="minorHAnsi"/>
                <w:color w:val="000000"/>
                <w:sz w:val="20"/>
                <w:szCs w:val="20"/>
              </w:rPr>
              <w:t xml:space="preserve">S účinností ode dne 18. května 2020 od 00:00 hod. </w:t>
            </w:r>
            <w:r w:rsidRPr="00A00E83">
              <w:rPr>
                <w:rFonts w:asciiTheme="minorHAnsi" w:hAnsiTheme="minorHAnsi" w:cstheme="minorHAnsi"/>
                <w:color w:val="000000"/>
                <w:sz w:val="20"/>
                <w:szCs w:val="20"/>
                <w:highlight w:val="yellow"/>
              </w:rPr>
              <w:t>do 22. června 2020</w:t>
            </w:r>
            <w:r w:rsidRPr="00A00E83">
              <w:rPr>
                <w:rFonts w:asciiTheme="minorHAnsi" w:hAnsiTheme="minorHAnsi" w:cstheme="minorHAnsi"/>
                <w:color w:val="000000"/>
                <w:sz w:val="20"/>
                <w:szCs w:val="20"/>
              </w:rPr>
              <w:t xml:space="preserve"> do 0:00 hod. se omezuje provoz zařízení sociálních služeb tak, že se nařizuje poskytovatelům sociálních služeb pro cílovou skupinu osob nad 50 let, kterým byla udělena registrace k poskytování sociální služby v rozsahu druhu sociální služby podle § 45, § 46, § 47, § 66 a § 67 zákona č. 108/2006 Sb., o sociálních službách (centra denních služeb, denní stacionáře týdenní stacionáře, sociálně aktivizační služby pro seniory a osoby se zdravotním postižením, sociálně terapeutické dílny), pozastavit činnost těchto služeb.</w:t>
            </w:r>
          </w:p>
        </w:tc>
        <w:tc>
          <w:tcPr>
            <w:tcW w:w="1559" w:type="dxa"/>
          </w:tcPr>
          <w:p w14:paraId="2D91C901" w14:textId="5131B8F0" w:rsidR="00C500A7" w:rsidRDefault="00A00E83" w:rsidP="00C500A7">
            <w:pPr>
              <w:jc w:val="center"/>
              <w:rPr>
                <w:rFonts w:asciiTheme="minorHAnsi" w:hAnsiTheme="minorHAnsi" w:cstheme="minorHAnsi"/>
                <w:sz w:val="20"/>
                <w:szCs w:val="20"/>
              </w:rPr>
            </w:pPr>
            <w:r>
              <w:rPr>
                <w:rFonts w:asciiTheme="minorHAnsi" w:hAnsiTheme="minorHAnsi" w:cstheme="minorHAnsi"/>
                <w:sz w:val="20"/>
                <w:szCs w:val="20"/>
              </w:rPr>
              <w:t>od 18.5.2020</w:t>
            </w:r>
          </w:p>
          <w:p w14:paraId="6E79DE98" w14:textId="7926F266" w:rsidR="00A00E83" w:rsidRDefault="00A00E83" w:rsidP="00C500A7">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29FABE47" w14:textId="1593BB2D" w:rsidR="00C500A7" w:rsidRPr="00FC3ECF" w:rsidRDefault="00A00E83" w:rsidP="00C500A7">
            <w:pPr>
              <w:jc w:val="center"/>
              <w:rPr>
                <w:rFonts w:asciiTheme="minorHAnsi" w:hAnsiTheme="minorHAnsi" w:cstheme="minorHAnsi"/>
                <w:strike/>
                <w:sz w:val="20"/>
                <w:szCs w:val="20"/>
              </w:rPr>
            </w:pPr>
            <w:r w:rsidRPr="00FC3ECF">
              <w:rPr>
                <w:rFonts w:asciiTheme="minorHAnsi" w:hAnsiTheme="minorHAnsi" w:cstheme="minorHAnsi"/>
                <w:strike/>
                <w:sz w:val="20"/>
                <w:szCs w:val="20"/>
              </w:rPr>
              <w:t>do 25.5.2020</w:t>
            </w:r>
          </w:p>
          <w:p w14:paraId="545D700B" w14:textId="5A5FF836" w:rsidR="00A00E83" w:rsidRDefault="00A00E83" w:rsidP="00C500A7">
            <w:pPr>
              <w:jc w:val="center"/>
              <w:rPr>
                <w:rFonts w:asciiTheme="minorHAnsi" w:hAnsiTheme="minorHAnsi" w:cstheme="minorHAnsi"/>
                <w:sz w:val="20"/>
                <w:szCs w:val="20"/>
              </w:rPr>
            </w:pPr>
            <w:r w:rsidRPr="00FC3ECF">
              <w:rPr>
                <w:rFonts w:asciiTheme="minorHAnsi" w:hAnsiTheme="minorHAnsi" w:cstheme="minorHAnsi"/>
                <w:strike/>
                <w:sz w:val="20"/>
                <w:szCs w:val="20"/>
              </w:rPr>
              <w:t>do 00:00 hod.</w:t>
            </w:r>
          </w:p>
        </w:tc>
        <w:tc>
          <w:tcPr>
            <w:tcW w:w="1559" w:type="dxa"/>
            <w:gridSpan w:val="2"/>
          </w:tcPr>
          <w:p w14:paraId="1FA03588" w14:textId="77777777" w:rsidR="00C500A7" w:rsidRPr="00C500A7" w:rsidRDefault="00C500A7" w:rsidP="00C500A7">
            <w:pPr>
              <w:jc w:val="both"/>
              <w:rPr>
                <w:rFonts w:asciiTheme="minorHAnsi" w:hAnsiTheme="minorHAnsi" w:cstheme="minorHAnsi"/>
                <w:sz w:val="20"/>
                <w:szCs w:val="20"/>
              </w:rPr>
            </w:pPr>
          </w:p>
        </w:tc>
      </w:tr>
      <w:tr w:rsidR="000244CC" w:rsidRPr="005176D1" w14:paraId="2D8C068C" w14:textId="77777777" w:rsidTr="00384FDD">
        <w:tc>
          <w:tcPr>
            <w:tcW w:w="988" w:type="dxa"/>
          </w:tcPr>
          <w:p w14:paraId="6804F78C" w14:textId="18768825" w:rsidR="000244CC" w:rsidRPr="005176D1" w:rsidRDefault="000244CC" w:rsidP="005176D1">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0692E73B" w14:textId="4612788C" w:rsidR="000244CC" w:rsidRPr="000244CC" w:rsidRDefault="000244CC" w:rsidP="000244CC">
            <w:pPr>
              <w:autoSpaceDE w:val="0"/>
              <w:autoSpaceDN w:val="0"/>
              <w:adjustRightInd w:val="0"/>
              <w:jc w:val="both"/>
              <w:rPr>
                <w:rFonts w:asciiTheme="minorHAnsi" w:hAnsiTheme="minorHAnsi" w:cstheme="minorHAnsi"/>
                <w:color w:val="000000"/>
                <w:sz w:val="20"/>
                <w:szCs w:val="20"/>
              </w:rPr>
            </w:pPr>
            <w:r w:rsidRPr="000244CC">
              <w:rPr>
                <w:rFonts w:asciiTheme="minorHAnsi" w:hAnsiTheme="minorHAnsi" w:cstheme="minorHAnsi"/>
                <w:color w:val="000000"/>
                <w:sz w:val="20"/>
                <w:szCs w:val="20"/>
              </w:rPr>
              <w:t xml:space="preserve">Vězeňské službě České republiky </w:t>
            </w:r>
            <w:r w:rsidR="00CD34A9">
              <w:rPr>
                <w:rFonts w:asciiTheme="minorHAnsi" w:hAnsiTheme="minorHAnsi" w:cstheme="minorHAnsi"/>
                <w:color w:val="000000"/>
                <w:sz w:val="20"/>
                <w:szCs w:val="20"/>
              </w:rPr>
              <w:t xml:space="preserve">se </w:t>
            </w:r>
            <w:r w:rsidRPr="000244CC">
              <w:rPr>
                <w:rFonts w:asciiTheme="minorHAnsi" w:hAnsiTheme="minorHAnsi" w:cstheme="minorHAnsi"/>
                <w:color w:val="000000"/>
                <w:sz w:val="20"/>
                <w:szCs w:val="20"/>
              </w:rPr>
              <w:t>nařizuje</w:t>
            </w:r>
            <w:r w:rsidR="00CD34A9">
              <w:rPr>
                <w:rFonts w:asciiTheme="minorHAnsi" w:hAnsiTheme="minorHAnsi" w:cstheme="minorHAnsi"/>
                <w:color w:val="000000"/>
                <w:sz w:val="20"/>
                <w:szCs w:val="20"/>
              </w:rPr>
              <w:t xml:space="preserve"> </w:t>
            </w:r>
            <w:r w:rsidRPr="000244CC">
              <w:rPr>
                <w:rFonts w:asciiTheme="minorHAnsi" w:hAnsiTheme="minorHAnsi" w:cstheme="minorHAnsi"/>
                <w:color w:val="000000"/>
                <w:sz w:val="20"/>
                <w:szCs w:val="20"/>
              </w:rPr>
              <w:t xml:space="preserve">1. </w:t>
            </w:r>
            <w:r w:rsidR="00CD34A9" w:rsidRPr="00CD34A9">
              <w:rPr>
                <w:rFonts w:asciiTheme="minorHAnsi" w:hAnsiTheme="minorHAnsi" w:cstheme="minorHAnsi"/>
                <w:b/>
                <w:bCs/>
                <w:color w:val="000000"/>
                <w:sz w:val="20"/>
                <w:szCs w:val="20"/>
              </w:rPr>
              <w:t>R</w:t>
            </w:r>
            <w:r w:rsidRPr="00CD34A9">
              <w:rPr>
                <w:rFonts w:asciiTheme="minorHAnsi" w:hAnsiTheme="minorHAnsi" w:cstheme="minorHAnsi"/>
                <w:b/>
                <w:bCs/>
                <w:color w:val="000000"/>
                <w:sz w:val="20"/>
                <w:szCs w:val="20"/>
              </w:rPr>
              <w:t>ozhodnout</w:t>
            </w:r>
            <w:r w:rsidRPr="000244CC">
              <w:rPr>
                <w:rFonts w:asciiTheme="minorHAnsi" w:hAnsiTheme="minorHAnsi" w:cstheme="minorHAnsi"/>
                <w:color w:val="000000"/>
                <w:sz w:val="20"/>
                <w:szCs w:val="20"/>
              </w:rPr>
              <w:t xml:space="preserve"> ve vazebních věznicích, věznicích a v ústavech pro výkon zabezpečovací detence o dočasném omezení návštěv</w:t>
            </w:r>
            <w:r w:rsidR="00CD34A9">
              <w:rPr>
                <w:rFonts w:asciiTheme="minorHAnsi" w:hAnsiTheme="minorHAnsi" w:cstheme="minorHAnsi"/>
                <w:color w:val="000000"/>
                <w:sz w:val="20"/>
                <w:szCs w:val="20"/>
              </w:rPr>
              <w:t xml:space="preserve"> </w:t>
            </w:r>
            <w:r w:rsidRPr="000244CC">
              <w:rPr>
                <w:rFonts w:asciiTheme="minorHAnsi" w:hAnsiTheme="minorHAnsi" w:cstheme="minorHAnsi"/>
                <w:color w:val="000000"/>
                <w:sz w:val="20"/>
                <w:szCs w:val="20"/>
              </w:rPr>
              <w:t>a) obviněných uskutečňovaných podle § 14 zákona č. 293/1993 Sb., o výkonu vazby, ve znění pozdějších předpisů.,</w:t>
            </w:r>
            <w:r w:rsidR="00CD34A9">
              <w:rPr>
                <w:rFonts w:asciiTheme="minorHAnsi" w:hAnsiTheme="minorHAnsi" w:cstheme="minorHAnsi"/>
                <w:color w:val="000000"/>
                <w:sz w:val="20"/>
                <w:szCs w:val="20"/>
              </w:rPr>
              <w:t xml:space="preserve"> </w:t>
            </w:r>
            <w:r w:rsidRPr="000244CC">
              <w:rPr>
                <w:rFonts w:asciiTheme="minorHAnsi" w:hAnsiTheme="minorHAnsi" w:cstheme="minorHAnsi"/>
                <w:color w:val="000000"/>
                <w:sz w:val="20"/>
                <w:szCs w:val="20"/>
              </w:rPr>
              <w:t>b) odsouzených uskutečňovaných podle § 19 zákona č. 169/1999 Sb., o výkonu trestu odnětí svobody a o změně některých souvisejících zákonů, ve znění pozdějších předpisů,</w:t>
            </w:r>
            <w:r w:rsidR="00CD34A9">
              <w:rPr>
                <w:rFonts w:asciiTheme="minorHAnsi" w:hAnsiTheme="minorHAnsi" w:cstheme="minorHAnsi"/>
                <w:color w:val="000000"/>
                <w:sz w:val="20"/>
                <w:szCs w:val="20"/>
              </w:rPr>
              <w:t xml:space="preserve"> </w:t>
            </w:r>
            <w:r w:rsidRPr="000244CC">
              <w:rPr>
                <w:rFonts w:asciiTheme="minorHAnsi" w:hAnsiTheme="minorHAnsi" w:cstheme="minorHAnsi"/>
                <w:color w:val="000000"/>
                <w:sz w:val="20"/>
                <w:szCs w:val="20"/>
              </w:rPr>
              <w:t>c) chovanců uskutečňovaných podle § 10 zákona č. 129/2008 Sb., o výkonu zabezpečovací detence a o změně některých souvisejících zákonů, ve znění pozdějších předpisů,</w:t>
            </w:r>
            <w:r w:rsidR="00CD34A9">
              <w:rPr>
                <w:rFonts w:asciiTheme="minorHAnsi" w:hAnsiTheme="minorHAnsi" w:cstheme="minorHAnsi"/>
                <w:color w:val="000000"/>
                <w:sz w:val="20"/>
                <w:szCs w:val="20"/>
              </w:rPr>
              <w:t xml:space="preserve"> </w:t>
            </w:r>
            <w:r w:rsidRPr="000244CC">
              <w:rPr>
                <w:rFonts w:asciiTheme="minorHAnsi" w:hAnsiTheme="minorHAnsi" w:cstheme="minorHAnsi"/>
                <w:color w:val="000000"/>
                <w:sz w:val="20"/>
                <w:szCs w:val="20"/>
              </w:rPr>
              <w:t>tak, aby byla v rámci jedné návštěvy umožněna návštěva pouze jedním návštěvníkem.</w:t>
            </w:r>
          </w:p>
          <w:p w14:paraId="4CBD6EF1" w14:textId="2DB98167" w:rsidR="000244CC" w:rsidRPr="000244CC" w:rsidRDefault="000244CC" w:rsidP="000244CC">
            <w:pPr>
              <w:autoSpaceDE w:val="0"/>
              <w:autoSpaceDN w:val="0"/>
              <w:adjustRightInd w:val="0"/>
              <w:jc w:val="both"/>
              <w:rPr>
                <w:rFonts w:asciiTheme="minorHAnsi" w:hAnsiTheme="minorHAnsi" w:cstheme="minorHAnsi"/>
                <w:color w:val="000000"/>
                <w:sz w:val="20"/>
                <w:szCs w:val="20"/>
              </w:rPr>
            </w:pPr>
            <w:r w:rsidRPr="000244CC">
              <w:rPr>
                <w:rFonts w:asciiTheme="minorHAnsi" w:hAnsiTheme="minorHAnsi" w:cstheme="minorHAnsi"/>
                <w:color w:val="000000"/>
                <w:sz w:val="20"/>
                <w:szCs w:val="20"/>
              </w:rPr>
              <w:t xml:space="preserve">2. </w:t>
            </w:r>
            <w:r w:rsidR="00CD34A9" w:rsidRPr="00CD34A9">
              <w:rPr>
                <w:rFonts w:asciiTheme="minorHAnsi" w:hAnsiTheme="minorHAnsi" w:cstheme="minorHAnsi"/>
                <w:b/>
                <w:bCs/>
                <w:color w:val="000000"/>
                <w:sz w:val="20"/>
                <w:szCs w:val="20"/>
              </w:rPr>
              <w:t>R</w:t>
            </w:r>
            <w:r w:rsidRPr="00CD34A9">
              <w:rPr>
                <w:rFonts w:asciiTheme="minorHAnsi" w:hAnsiTheme="minorHAnsi" w:cstheme="minorHAnsi"/>
                <w:b/>
                <w:bCs/>
                <w:color w:val="000000"/>
                <w:sz w:val="20"/>
                <w:szCs w:val="20"/>
              </w:rPr>
              <w:t>ozhodnout</w:t>
            </w:r>
            <w:r w:rsidRPr="000244CC">
              <w:rPr>
                <w:rFonts w:asciiTheme="minorHAnsi" w:hAnsiTheme="minorHAnsi" w:cstheme="minorHAnsi"/>
                <w:color w:val="000000"/>
                <w:sz w:val="20"/>
                <w:szCs w:val="20"/>
              </w:rPr>
              <w:t xml:space="preserve"> ve vazebních věznicích, věznicích a v ústavech pro výkon zabezpečovací detence o povinnosti osob vstupujících do objektů věznic, vazebních věznic a ústavů pro výkon zabezpečovací detence za účelem návštěvy vězněné osoby, podepsat prohlášení o tom, že tato osoba není podrobena karanténě, nemá příznaky respiračního infekčního onemocnění, a dále že u této osoby nebylo v období posledních 30 dní laboratorně potvrzeno onemocnění COVID-19. V případě, že u návštěvníka bylo v období posledních 30 dní laboratorně potvrzeno onemocnění COVID-19, svým podpisem stvrdí, že byl laboratorně vyšetřen metodou PCR s dvakrát po sobě jdoucími negativními výsledky vyšetření provedených v intervalu 24 až 48 hodin,</w:t>
            </w:r>
          </w:p>
          <w:p w14:paraId="2199934C" w14:textId="410B042A" w:rsidR="000244CC" w:rsidRPr="00A00E83" w:rsidRDefault="000244CC" w:rsidP="000244CC">
            <w:pPr>
              <w:autoSpaceDE w:val="0"/>
              <w:autoSpaceDN w:val="0"/>
              <w:adjustRightInd w:val="0"/>
              <w:jc w:val="both"/>
              <w:rPr>
                <w:rFonts w:asciiTheme="minorHAnsi" w:hAnsiTheme="minorHAnsi" w:cstheme="minorHAnsi"/>
                <w:color w:val="000000"/>
                <w:sz w:val="20"/>
                <w:szCs w:val="20"/>
              </w:rPr>
            </w:pPr>
            <w:r w:rsidRPr="000244CC">
              <w:rPr>
                <w:rFonts w:asciiTheme="minorHAnsi" w:hAnsiTheme="minorHAnsi" w:cstheme="minorHAnsi"/>
                <w:color w:val="000000"/>
                <w:sz w:val="20"/>
                <w:szCs w:val="20"/>
              </w:rPr>
              <w:t xml:space="preserve">3. </w:t>
            </w:r>
            <w:r w:rsidR="00CD34A9" w:rsidRPr="00CD34A9">
              <w:rPr>
                <w:rFonts w:asciiTheme="minorHAnsi" w:hAnsiTheme="minorHAnsi" w:cstheme="minorHAnsi"/>
                <w:b/>
                <w:bCs/>
                <w:color w:val="000000"/>
                <w:sz w:val="20"/>
                <w:szCs w:val="20"/>
              </w:rPr>
              <w:t>R</w:t>
            </w:r>
            <w:r w:rsidRPr="00CD34A9">
              <w:rPr>
                <w:rFonts w:asciiTheme="minorHAnsi" w:hAnsiTheme="minorHAnsi" w:cstheme="minorHAnsi"/>
                <w:b/>
                <w:bCs/>
                <w:color w:val="000000"/>
                <w:sz w:val="20"/>
                <w:szCs w:val="20"/>
              </w:rPr>
              <w:t>ozhodnout</w:t>
            </w:r>
            <w:r w:rsidRPr="000244CC">
              <w:rPr>
                <w:rFonts w:asciiTheme="minorHAnsi" w:hAnsiTheme="minorHAnsi" w:cstheme="minorHAnsi"/>
                <w:color w:val="000000"/>
                <w:sz w:val="20"/>
                <w:szCs w:val="20"/>
              </w:rPr>
              <w:t xml:space="preserve"> ve vazebních věznicích, věznicích a v ústavech pro výkon zabezpečovací detence o organizačních a hygienických opatřeních vedoucích k dodržování nařízení plynoucích z tohoto mimořádného opatření, zejména povinnosti návštěvníků po dobu pobytu v objektech používat ochranné prostředky dýchacích cest (nos, ústa) jako je respirátor, rouška, ústenka, šátek, šál nebo jiné prostředky, které brání šíření kapének.</w:t>
            </w:r>
          </w:p>
        </w:tc>
        <w:tc>
          <w:tcPr>
            <w:tcW w:w="1559" w:type="dxa"/>
          </w:tcPr>
          <w:p w14:paraId="76E387CB" w14:textId="46B5F371" w:rsidR="000244CC" w:rsidRDefault="000244CC" w:rsidP="005176D1">
            <w:pPr>
              <w:jc w:val="center"/>
              <w:rPr>
                <w:rFonts w:asciiTheme="minorHAnsi" w:hAnsiTheme="minorHAnsi" w:cstheme="minorHAnsi"/>
                <w:sz w:val="20"/>
                <w:szCs w:val="20"/>
              </w:rPr>
            </w:pPr>
            <w:r>
              <w:rPr>
                <w:rFonts w:asciiTheme="minorHAnsi" w:hAnsiTheme="minorHAnsi" w:cstheme="minorHAnsi"/>
                <w:sz w:val="20"/>
                <w:szCs w:val="20"/>
              </w:rPr>
              <w:t>od 18.5.2020</w:t>
            </w:r>
          </w:p>
          <w:p w14:paraId="1BB4917E" w14:textId="05D11C91" w:rsidR="000244CC" w:rsidRDefault="000244CC" w:rsidP="005176D1">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793E622A" w14:textId="6BD0FD79" w:rsidR="000244CC" w:rsidRDefault="000244CC" w:rsidP="005176D1">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6948EBD4" w14:textId="77777777" w:rsidR="000244CC" w:rsidRPr="005176D1" w:rsidRDefault="000244CC" w:rsidP="005176D1">
            <w:pPr>
              <w:jc w:val="both"/>
              <w:rPr>
                <w:rFonts w:asciiTheme="minorHAnsi" w:hAnsiTheme="minorHAnsi" w:cstheme="minorHAnsi"/>
                <w:sz w:val="20"/>
                <w:szCs w:val="20"/>
              </w:rPr>
            </w:pPr>
          </w:p>
        </w:tc>
      </w:tr>
      <w:tr w:rsidR="00C97D8A" w:rsidRPr="003A4BFB" w14:paraId="747B66BC" w14:textId="77777777" w:rsidTr="00384FDD">
        <w:tc>
          <w:tcPr>
            <w:tcW w:w="988" w:type="dxa"/>
          </w:tcPr>
          <w:p w14:paraId="0CBAC00A" w14:textId="29289FF7" w:rsidR="00C97D8A" w:rsidRDefault="00C97D8A" w:rsidP="003A4BFB">
            <w:pPr>
              <w:jc w:val="both"/>
              <w:rPr>
                <w:rFonts w:asciiTheme="minorHAnsi" w:hAnsiTheme="minorHAnsi" w:cstheme="minorHAnsi"/>
                <w:sz w:val="20"/>
                <w:szCs w:val="20"/>
              </w:rPr>
            </w:pPr>
            <w:bookmarkStart w:id="2" w:name="_Hlk40868103"/>
            <w:r>
              <w:rPr>
                <w:rFonts w:asciiTheme="minorHAnsi" w:hAnsiTheme="minorHAnsi" w:cstheme="minorHAnsi"/>
                <w:sz w:val="20"/>
                <w:szCs w:val="20"/>
              </w:rPr>
              <w:t>MZ</w:t>
            </w:r>
          </w:p>
        </w:tc>
        <w:tc>
          <w:tcPr>
            <w:tcW w:w="8505" w:type="dxa"/>
          </w:tcPr>
          <w:p w14:paraId="7365FD85" w14:textId="15CBC667" w:rsidR="00C97D8A" w:rsidRPr="00C97D8A" w:rsidRDefault="00C97D8A" w:rsidP="00AD3EC4">
            <w:pPr>
              <w:autoSpaceDE w:val="0"/>
              <w:autoSpaceDN w:val="0"/>
              <w:adjustRightInd w:val="0"/>
              <w:jc w:val="both"/>
              <w:rPr>
                <w:rFonts w:asciiTheme="minorHAnsi" w:hAnsiTheme="minorHAnsi" w:cstheme="minorHAnsi"/>
                <w:color w:val="000000"/>
                <w:sz w:val="20"/>
                <w:szCs w:val="20"/>
              </w:rPr>
            </w:pPr>
            <w:r w:rsidRPr="00C97D8A">
              <w:rPr>
                <w:rFonts w:asciiTheme="minorHAnsi" w:hAnsiTheme="minorHAnsi" w:cstheme="minorHAnsi"/>
                <w:b/>
                <w:bCs/>
                <w:color w:val="000000"/>
                <w:sz w:val="20"/>
                <w:szCs w:val="20"/>
              </w:rPr>
              <w:t>Všem poskytovatelům sociálních služeb v zařízení domovů pro osoby se zdravotním postižením, domovů pro seniory a domovů se zvláštním režimem a poskytovatelům sociálních služeb poskytujícím odlehčovací služby v pobytové formě se nařizuje</w:t>
            </w:r>
            <w:r w:rsidRPr="00C97D8A">
              <w:rPr>
                <w:rFonts w:asciiTheme="minorHAnsi" w:hAnsiTheme="minorHAnsi" w:cstheme="minorHAnsi"/>
                <w:color w:val="000000"/>
                <w:sz w:val="20"/>
                <w:szCs w:val="20"/>
              </w:rPr>
              <w:t>, aby přijímali osoby za účelem poskytování sociálních služeb v jejich zařízeních (včetně přeložení od jiného poskytovatele zdravotních nebo sociálních služeb) až poté, co podstoupí vyšetření na přítomnost koronaviru SARS-CoV-2 s negativním výsledkem.</w:t>
            </w:r>
          </w:p>
        </w:tc>
        <w:tc>
          <w:tcPr>
            <w:tcW w:w="1559" w:type="dxa"/>
          </w:tcPr>
          <w:p w14:paraId="65C9C25E" w14:textId="387A3B05" w:rsidR="00C97D8A" w:rsidRDefault="00C97D8A" w:rsidP="003A4BFB">
            <w:pPr>
              <w:jc w:val="center"/>
              <w:rPr>
                <w:rFonts w:asciiTheme="minorHAnsi" w:hAnsiTheme="minorHAnsi" w:cstheme="minorHAnsi"/>
                <w:sz w:val="20"/>
                <w:szCs w:val="20"/>
              </w:rPr>
            </w:pPr>
            <w:r>
              <w:rPr>
                <w:rFonts w:asciiTheme="minorHAnsi" w:hAnsiTheme="minorHAnsi" w:cstheme="minorHAnsi"/>
                <w:sz w:val="20"/>
                <w:szCs w:val="20"/>
              </w:rPr>
              <w:t>od 25.5.2020</w:t>
            </w:r>
          </w:p>
          <w:p w14:paraId="2ABBD8DE" w14:textId="0F483BB7" w:rsidR="00C97D8A" w:rsidRDefault="00C97D8A" w:rsidP="003A4BFB">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037B98BD" w14:textId="1E2F408B" w:rsidR="00C97D8A" w:rsidRDefault="00C97D8A" w:rsidP="003A4BFB">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379F4734" w14:textId="77777777" w:rsidR="00C97D8A" w:rsidRPr="003A4BFB" w:rsidRDefault="00C97D8A" w:rsidP="003A4BFB">
            <w:pPr>
              <w:jc w:val="both"/>
              <w:rPr>
                <w:rFonts w:asciiTheme="minorHAnsi" w:hAnsiTheme="minorHAnsi" w:cstheme="minorHAnsi"/>
                <w:sz w:val="20"/>
                <w:szCs w:val="20"/>
              </w:rPr>
            </w:pPr>
          </w:p>
        </w:tc>
      </w:tr>
      <w:tr w:rsidR="00CC4395" w:rsidRPr="003A4BFB" w14:paraId="6B673580" w14:textId="77777777" w:rsidTr="00384FDD">
        <w:tc>
          <w:tcPr>
            <w:tcW w:w="988" w:type="dxa"/>
          </w:tcPr>
          <w:p w14:paraId="27FB754B" w14:textId="7F6459EC" w:rsidR="00CC4395" w:rsidRDefault="000D2FEE" w:rsidP="003A4BFB">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2FB1E5A7" w14:textId="40CFB9B1" w:rsidR="00CC4395" w:rsidRPr="000D2FEE" w:rsidRDefault="00CC4395" w:rsidP="00CC4395">
            <w:pPr>
              <w:autoSpaceDE w:val="0"/>
              <w:autoSpaceDN w:val="0"/>
              <w:adjustRightInd w:val="0"/>
              <w:jc w:val="both"/>
              <w:rPr>
                <w:rFonts w:asciiTheme="minorHAnsi" w:hAnsiTheme="minorHAnsi" w:cstheme="minorHAnsi"/>
                <w:color w:val="000000"/>
                <w:sz w:val="20"/>
                <w:szCs w:val="20"/>
              </w:rPr>
            </w:pPr>
            <w:r w:rsidRPr="000D2FEE">
              <w:rPr>
                <w:rFonts w:asciiTheme="minorHAnsi" w:hAnsiTheme="minorHAnsi" w:cstheme="minorHAnsi"/>
                <w:b/>
                <w:bCs/>
                <w:color w:val="000000"/>
                <w:sz w:val="20"/>
                <w:szCs w:val="20"/>
              </w:rPr>
              <w:t>Zakazují se nebo se omezují slavnosti, divadelní a filmová představení, sportovní a jiná shromáždění a trhy tak, že se:</w:t>
            </w:r>
            <w:r w:rsidR="000D2FEE" w:rsidRPr="000D2FEE">
              <w:rPr>
                <w:rFonts w:asciiTheme="minorHAnsi" w:hAnsiTheme="minorHAnsi" w:cstheme="minorHAnsi"/>
                <w:b/>
                <w:bCs/>
                <w:color w:val="000000"/>
                <w:sz w:val="20"/>
                <w:szCs w:val="20"/>
              </w:rPr>
              <w:t xml:space="preserve"> </w:t>
            </w:r>
            <w:r w:rsidRPr="000D2FEE">
              <w:rPr>
                <w:rFonts w:asciiTheme="minorHAnsi" w:hAnsiTheme="minorHAnsi" w:cstheme="minorHAnsi"/>
                <w:b/>
                <w:bCs/>
                <w:color w:val="000000"/>
                <w:sz w:val="20"/>
                <w:szCs w:val="20"/>
              </w:rPr>
              <w:t>I. Zakazuje</w:t>
            </w:r>
            <w:r w:rsidRPr="000D2FEE">
              <w:rPr>
                <w:rFonts w:asciiTheme="minorHAnsi" w:hAnsiTheme="minorHAnsi" w:cstheme="minorHAnsi"/>
                <w:color w:val="000000"/>
                <w:sz w:val="20"/>
                <w:szCs w:val="20"/>
              </w:rPr>
              <w:t>, není-li tímto nebo jiným krizovým opatřením stanoveno jinak, divadelní, hudební, filmová a další umělecká představení, sportovní, kulturní, náboženské, spolkové, taneční, tradiční a jim podobné akce a jiná shromáždění, výstavy, slavnosti, poutě, přehlídky, ochutnávky, trhy a veletrhy, vzdělávací akce, oslavy, a to jak veřejné, tak soukromé, s účastí přesahující ve stejný čas 300 osob; tento zákaz se nevztahuje na schůze, zasedání a podobné akce ústavních orgánů, orgánů veřejné moci, soudů a jiných veřejných osob, které se konají na základě zákona;</w:t>
            </w:r>
          </w:p>
          <w:p w14:paraId="56C3FA21" w14:textId="77777777" w:rsidR="00CC4395" w:rsidRPr="000D2FEE" w:rsidRDefault="00CC4395" w:rsidP="00CC4395">
            <w:pPr>
              <w:autoSpaceDE w:val="0"/>
              <w:autoSpaceDN w:val="0"/>
              <w:adjustRightInd w:val="0"/>
              <w:jc w:val="both"/>
              <w:rPr>
                <w:rFonts w:asciiTheme="minorHAnsi" w:hAnsiTheme="minorHAnsi" w:cstheme="minorHAnsi"/>
                <w:color w:val="000000"/>
                <w:sz w:val="20"/>
                <w:szCs w:val="20"/>
              </w:rPr>
            </w:pPr>
            <w:r w:rsidRPr="000D2FEE">
              <w:rPr>
                <w:rFonts w:asciiTheme="minorHAnsi" w:hAnsiTheme="minorHAnsi" w:cstheme="minorHAnsi"/>
                <w:b/>
                <w:bCs/>
                <w:color w:val="000000"/>
                <w:sz w:val="20"/>
                <w:szCs w:val="20"/>
              </w:rPr>
              <w:t>II. Omezuje se</w:t>
            </w:r>
            <w:r w:rsidRPr="000D2FEE">
              <w:rPr>
                <w:rFonts w:asciiTheme="minorHAnsi" w:hAnsiTheme="minorHAnsi" w:cstheme="minorHAnsi"/>
                <w:color w:val="000000"/>
                <w:sz w:val="20"/>
                <w:szCs w:val="20"/>
              </w:rPr>
              <w:t xml:space="preserve">: a) konání hromadných akcí ve venkovních i vnitřních prostorách s účastí nejvýše ve stejný čas </w:t>
            </w:r>
            <w:r w:rsidRPr="000D2FEE">
              <w:rPr>
                <w:rFonts w:asciiTheme="minorHAnsi" w:hAnsiTheme="minorHAnsi" w:cstheme="minorHAnsi"/>
                <w:b/>
                <w:bCs/>
                <w:color w:val="000000"/>
                <w:sz w:val="20"/>
                <w:szCs w:val="20"/>
              </w:rPr>
              <w:t>300 osob</w:t>
            </w:r>
            <w:r w:rsidRPr="000D2FEE">
              <w:rPr>
                <w:rFonts w:asciiTheme="minorHAnsi" w:hAnsiTheme="minorHAnsi" w:cstheme="minorHAnsi"/>
                <w:color w:val="000000"/>
                <w:sz w:val="20"/>
                <w:szCs w:val="20"/>
              </w:rPr>
              <w:t xml:space="preserve"> tak, že musí být dodržována následující pravidla: je zachováván odstup mezi osobami nejméně 2 metry, s výjimkou členů domácnosti nebo osob blízkých (dále jen „členové domácnosti“), je k dispozici nádoba s dezinfekčním prostředkem na dezinfekci rukou;</w:t>
            </w:r>
          </w:p>
          <w:p w14:paraId="375FA240" w14:textId="77777777" w:rsidR="00CC4395" w:rsidRPr="000D2FEE" w:rsidRDefault="00CC4395" w:rsidP="00CC4395">
            <w:pPr>
              <w:autoSpaceDE w:val="0"/>
              <w:autoSpaceDN w:val="0"/>
              <w:adjustRightInd w:val="0"/>
              <w:jc w:val="both"/>
              <w:rPr>
                <w:rFonts w:asciiTheme="minorHAnsi" w:hAnsiTheme="minorHAnsi" w:cstheme="minorHAnsi"/>
                <w:color w:val="000000"/>
                <w:sz w:val="20"/>
                <w:szCs w:val="20"/>
              </w:rPr>
            </w:pPr>
            <w:r w:rsidRPr="000D2FEE">
              <w:rPr>
                <w:rFonts w:asciiTheme="minorHAnsi" w:hAnsiTheme="minorHAnsi" w:cstheme="minorHAnsi"/>
                <w:b/>
                <w:bCs/>
                <w:color w:val="000000"/>
                <w:sz w:val="20"/>
                <w:szCs w:val="20"/>
              </w:rPr>
              <w:t>a) organizovaný trénink nebo zápas sportovců na venkovním i vnitřním sportovišti</w:t>
            </w:r>
            <w:r w:rsidRPr="000D2FEE">
              <w:rPr>
                <w:rFonts w:asciiTheme="minorHAnsi" w:hAnsiTheme="minorHAnsi" w:cstheme="minorHAnsi"/>
                <w:color w:val="000000"/>
                <w:sz w:val="20"/>
                <w:szCs w:val="20"/>
              </w:rPr>
              <w:t xml:space="preserve"> tak, že musí být dodržována následující pravidla: na sportovišti se nachází ve stejném čase nejvýše 300 osob, vzdálenost mezi sportovci a ostatními osobami bude zachovávána nejméně 2 metry, sportovci v době tréninku nebo zápasu nejsou povinni nosit ochranný prostředek dýchacích cest (nos, ústa), který brání šíření kapének, na sportovišti bude k dispozici nádoba s dezinfekčním prostředkem na dezinfekci rukou, po skončení tréninku nebo zápasu bude prováděna pravidelná dezinfekce všech použitých pomůcek;</w:t>
            </w:r>
          </w:p>
          <w:p w14:paraId="6AE0380E" w14:textId="77777777" w:rsidR="00CC4395" w:rsidRPr="000D2FEE" w:rsidRDefault="00CC4395" w:rsidP="00CC4395">
            <w:pPr>
              <w:autoSpaceDE w:val="0"/>
              <w:autoSpaceDN w:val="0"/>
              <w:adjustRightInd w:val="0"/>
              <w:jc w:val="both"/>
              <w:rPr>
                <w:rFonts w:asciiTheme="minorHAnsi" w:hAnsiTheme="minorHAnsi" w:cstheme="minorHAnsi"/>
                <w:color w:val="000000"/>
                <w:sz w:val="20"/>
                <w:szCs w:val="20"/>
              </w:rPr>
            </w:pPr>
            <w:r w:rsidRPr="000D2FEE">
              <w:rPr>
                <w:rFonts w:asciiTheme="minorHAnsi" w:hAnsiTheme="minorHAnsi" w:cstheme="minorHAnsi"/>
                <w:b/>
                <w:bCs/>
                <w:color w:val="000000"/>
                <w:sz w:val="20"/>
                <w:szCs w:val="20"/>
              </w:rPr>
              <w:t>b) účast na sňatečném obřadu</w:t>
            </w:r>
            <w:r w:rsidRPr="000D2FEE">
              <w:rPr>
                <w:rFonts w:asciiTheme="minorHAnsi" w:hAnsiTheme="minorHAnsi" w:cstheme="minorHAnsi"/>
                <w:color w:val="000000"/>
                <w:sz w:val="20"/>
                <w:szCs w:val="20"/>
              </w:rPr>
              <w:t xml:space="preserve"> tak, že musí být dodržována následující pravidla: účastní se jen snoubenci, jejich dva svědci, osoba jednající za orgán veřejné moci anebo osoba jednající za orgán oprávněné církve, matrikář a další osoby tak, aby celkový počet osob nebyl vyšší než 300 osob, snoubenci v průběhu sňatečného obřadu nejsou povinni nosit ochranný prostředek dýchacích cest (nos, ústa), který brání šíření kapének, účastníci sňatečného obřadu nemají povinnost dodržovat odstupy nejméně 2 metry od jiných osob, po skončení sňatečného obřadu je provedena dezinfekce všech použitých pomůcek, tato pravidla se obdobně použijí v případě prohlášení osob o tom, že spolu vstupují do registrovaného partnerství;</w:t>
            </w:r>
          </w:p>
          <w:p w14:paraId="74CF8A72" w14:textId="786BAA47" w:rsidR="00CC4395" w:rsidRPr="000D2FEE" w:rsidRDefault="00CC4395" w:rsidP="00CC4395">
            <w:pPr>
              <w:autoSpaceDE w:val="0"/>
              <w:autoSpaceDN w:val="0"/>
              <w:adjustRightInd w:val="0"/>
              <w:jc w:val="both"/>
              <w:rPr>
                <w:rFonts w:asciiTheme="minorHAnsi" w:hAnsiTheme="minorHAnsi" w:cstheme="minorHAnsi"/>
                <w:color w:val="000000"/>
                <w:sz w:val="20"/>
                <w:szCs w:val="20"/>
              </w:rPr>
            </w:pPr>
            <w:r w:rsidRPr="000D2FEE">
              <w:rPr>
                <w:rFonts w:asciiTheme="minorHAnsi" w:hAnsiTheme="minorHAnsi" w:cstheme="minorHAnsi"/>
                <w:b/>
                <w:bCs/>
                <w:color w:val="000000"/>
                <w:sz w:val="20"/>
                <w:szCs w:val="20"/>
              </w:rPr>
              <w:t>c) účast na bohoslužbě</w:t>
            </w:r>
            <w:r w:rsidRPr="000D2FEE">
              <w:rPr>
                <w:rFonts w:asciiTheme="minorHAnsi" w:hAnsiTheme="minorHAnsi" w:cstheme="minorHAnsi"/>
                <w:color w:val="000000"/>
                <w:sz w:val="20"/>
                <w:szCs w:val="20"/>
              </w:rPr>
              <w:t xml:space="preserve"> tak, že musí být dodržována následující pravidla: bohoslužby se v stejný čas účastní nejvýše 300 osob, v bohoslužebném prostoru (kostele, sboru apod.) účastníci bohoslužby dodržují minimální rozestupy 2 metry mezi sebou, s výjimkou členů domácnosti, účastníci bohoslužby si před vstupem do bohoslužebného prostoru povinně dezinfikují ruce, účastníci bohoslužby nosí ochranný prostředek dýchacích cest (nos, ústa), který brání šíření kapének, vyjma okamžiku přijetí Eucharistie/Večeře Páně, v rámci bohoslužby se vynechá pozdravení pokoje a žehnání se svěcenou vodou a obdobné obřady, duchovní si dezinfikuje ruce alespoň před začátkem bohoslužby, před podáváním Eucharistie/Večeře Páně a po něm, délka bohoslužby se při zachování liturgických předpisů zbytečně neprodlužuje, bohoslužebný prostor je po bohoslužbě řádně vyvětrán a jsou dezinfikovány kontaktní plochy (kliky, lavice apod.), je omezen přístup věřících do dalších míst v kostele/sboru mimo hlavní bohoslužebný prostor; stejná pravidla se použijí i pro svatby a křty; kostely/sbory mimo bohoslužeb zůstávají otevřené pro osobní modlitbu a individuální duchovní péči.</w:t>
            </w:r>
            <w:r w:rsidRPr="000D2FEE">
              <w:rPr>
                <w:rFonts w:asciiTheme="minorHAnsi" w:hAnsiTheme="minorHAnsi" w:cstheme="minorHAnsi"/>
                <w:color w:val="000000"/>
                <w:sz w:val="20"/>
                <w:szCs w:val="20"/>
              </w:rPr>
              <w:tab/>
            </w:r>
          </w:p>
        </w:tc>
        <w:tc>
          <w:tcPr>
            <w:tcW w:w="1559" w:type="dxa"/>
          </w:tcPr>
          <w:p w14:paraId="138DCA61" w14:textId="57925097" w:rsidR="00CC4395" w:rsidRDefault="000D2FEE" w:rsidP="003A4BFB">
            <w:pPr>
              <w:jc w:val="center"/>
              <w:rPr>
                <w:rFonts w:asciiTheme="minorHAnsi" w:hAnsiTheme="minorHAnsi" w:cstheme="minorHAnsi"/>
                <w:sz w:val="20"/>
                <w:szCs w:val="20"/>
              </w:rPr>
            </w:pPr>
            <w:r>
              <w:rPr>
                <w:rFonts w:asciiTheme="minorHAnsi" w:hAnsiTheme="minorHAnsi" w:cstheme="minorHAnsi"/>
                <w:sz w:val="20"/>
                <w:szCs w:val="20"/>
              </w:rPr>
              <w:t>od 25.5.2020</w:t>
            </w:r>
          </w:p>
          <w:p w14:paraId="58FF2D33" w14:textId="33878FC9" w:rsidR="000D2FEE" w:rsidRDefault="000D2FEE" w:rsidP="003A4BFB">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2129FC98" w14:textId="0D8E2EDE" w:rsidR="00CC4395" w:rsidRPr="000D2FEE" w:rsidRDefault="000D2FEE" w:rsidP="003A4BFB">
            <w:pPr>
              <w:jc w:val="center"/>
              <w:rPr>
                <w:rFonts w:asciiTheme="minorHAnsi" w:hAnsiTheme="minorHAnsi" w:cstheme="minorHAnsi"/>
                <w:sz w:val="20"/>
                <w:szCs w:val="20"/>
                <w:highlight w:val="green"/>
              </w:rPr>
            </w:pPr>
            <w:r w:rsidRPr="000D2FEE">
              <w:rPr>
                <w:rFonts w:asciiTheme="minorHAnsi" w:hAnsiTheme="minorHAnsi" w:cstheme="minorHAnsi"/>
                <w:sz w:val="20"/>
                <w:szCs w:val="20"/>
                <w:highlight w:val="green"/>
              </w:rPr>
              <w:t>do 8.6.2020</w:t>
            </w:r>
          </w:p>
          <w:p w14:paraId="5075EC0C" w14:textId="3AD102F2" w:rsidR="000D2FEE" w:rsidRDefault="000D2FEE" w:rsidP="003A4BFB">
            <w:pPr>
              <w:jc w:val="center"/>
              <w:rPr>
                <w:rFonts w:asciiTheme="minorHAnsi" w:hAnsiTheme="minorHAnsi" w:cstheme="minorHAnsi"/>
                <w:sz w:val="20"/>
                <w:szCs w:val="20"/>
              </w:rPr>
            </w:pPr>
            <w:r w:rsidRPr="000D2FEE">
              <w:rPr>
                <w:rFonts w:asciiTheme="minorHAnsi" w:hAnsiTheme="minorHAnsi" w:cstheme="minorHAnsi"/>
                <w:sz w:val="20"/>
                <w:szCs w:val="20"/>
                <w:highlight w:val="green"/>
              </w:rPr>
              <w:t>do 00:00 hod.</w:t>
            </w:r>
          </w:p>
        </w:tc>
        <w:tc>
          <w:tcPr>
            <w:tcW w:w="1559" w:type="dxa"/>
            <w:gridSpan w:val="2"/>
          </w:tcPr>
          <w:p w14:paraId="56ED5F20" w14:textId="77777777" w:rsidR="00CC4395" w:rsidRPr="003A4BFB" w:rsidRDefault="00CC4395" w:rsidP="003A4BFB">
            <w:pPr>
              <w:jc w:val="both"/>
              <w:rPr>
                <w:rFonts w:asciiTheme="minorHAnsi" w:hAnsiTheme="minorHAnsi" w:cstheme="minorHAnsi"/>
                <w:sz w:val="20"/>
                <w:szCs w:val="20"/>
              </w:rPr>
            </w:pPr>
          </w:p>
        </w:tc>
      </w:tr>
      <w:tr w:rsidR="00C97D8A" w:rsidRPr="003A4BFB" w14:paraId="2C3BB9AE" w14:textId="77777777" w:rsidTr="00384FDD">
        <w:tc>
          <w:tcPr>
            <w:tcW w:w="988" w:type="dxa"/>
          </w:tcPr>
          <w:p w14:paraId="16DD1C52" w14:textId="5A93E46F" w:rsidR="00C97D8A" w:rsidRDefault="00C97D8A" w:rsidP="003A4BFB">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3EFD37F2" w14:textId="66DF5F5E" w:rsidR="00C97D8A" w:rsidRPr="00C97D8A" w:rsidRDefault="00023137" w:rsidP="00C97D8A">
            <w:pPr>
              <w:autoSpaceDE w:val="0"/>
              <w:autoSpaceDN w:val="0"/>
              <w:adjustRightInd w:val="0"/>
              <w:jc w:val="both"/>
              <w:rPr>
                <w:rFonts w:asciiTheme="minorHAnsi" w:hAnsiTheme="minorHAnsi" w:cstheme="minorHAnsi"/>
                <w:color w:val="000000"/>
                <w:sz w:val="20"/>
                <w:szCs w:val="20"/>
              </w:rPr>
            </w:pPr>
            <w:r w:rsidRPr="00023137">
              <w:rPr>
                <w:rFonts w:asciiTheme="minorHAnsi" w:hAnsiTheme="minorHAnsi" w:cstheme="minorHAnsi"/>
                <w:color w:val="000000"/>
                <w:sz w:val="20"/>
                <w:szCs w:val="20"/>
              </w:rPr>
              <w:t>1.</w:t>
            </w:r>
            <w:r>
              <w:rPr>
                <w:rFonts w:asciiTheme="minorHAnsi" w:hAnsiTheme="minorHAnsi" w:cstheme="minorHAnsi"/>
                <w:b/>
                <w:bCs/>
                <w:color w:val="000000"/>
                <w:sz w:val="20"/>
                <w:szCs w:val="20"/>
              </w:rPr>
              <w:t xml:space="preserve"> </w:t>
            </w:r>
            <w:r w:rsidR="00C97D8A" w:rsidRPr="00C97D8A">
              <w:rPr>
                <w:rFonts w:asciiTheme="minorHAnsi" w:hAnsiTheme="minorHAnsi" w:cstheme="minorHAnsi"/>
                <w:b/>
                <w:bCs/>
                <w:color w:val="000000"/>
                <w:sz w:val="20"/>
                <w:szCs w:val="20"/>
              </w:rPr>
              <w:t>Omezuje se</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provoz zdravotnických zařízení lůžkové péče a zařízení sociálních služeb tak, že poskytovatelé zdravotních služeb lůžkové péče a zařízení sociálních služeb (podle § 34 zákona č. 108/2006 Sb., o sociálních službách) v pobytové formě a odlehčovací sociální služby v pobytové formě musí dodržovat následující pravidla:</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Pokud se jedná o přítomnost zákonného zástupce, popřípadě osoby určené zákonným zástupcem, pěstouna nebo jiné osoby, do jejíž péče byl pacient na základě rozhodnutí soudu nebo jiného orgánu svěřen, opatrovníka, popřípadě osoby určené opatrovníkem, je-li osobou, jejíž svéprávnost je omezena tak, že není způsobilá posoudit poskytnutí zdravotních služeb, popřípadě důsledky jejich poskytnutí, osoby blízké nebo osoby určené pacientem, popřípadě jiných osob, které chtějí navštívit pacienta, lze ve stejném čase připustit u pacienta přítomnost nejvýše dvou osob; výjimky lze připustit z důvodů hodných zvláštního zřetele, např. když navštěvující osoba potřebuje podporu a doprovod.</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Každá osoba navštěvující pacienta je dotazována na symptomy onemocnění COVID-19, např. formou dotazníku.</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Osobě navštěvující pacienta je změřena teplota. Pokud má navštěvující osoba teplotu nad 37,0 °C nebo jiný pozitivní příznak nemoci, nelze připustit její přítomnost u pacienta.</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Shora uvedená omezení se nevztahují na přítomnost u pacienta v terminálním stádiu nevyléčitelného onemocnění.</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Pokud je to možné, návštěvy probíhají ve venkovních prostorách zařízení (zahrada, společná terasa apod.) nebo v jednolůžkových pokojích anebo v místnosti vyčleněné pro tento účel.</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V případě návštěv na dvoulůžkovém a vícelůžkovém pokoji jsou mezi lůžky umístěny paravány nebo jiné obdobné překážky.</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Po každé návštěvě je provedena dezinfekce ploch, kterých se dotýkají ruce, a to prostředkem s virucidním účinkem</w:t>
            </w:r>
            <w:r w:rsidR="00C97D8A">
              <w:rPr>
                <w:rFonts w:asciiTheme="minorHAnsi" w:hAnsiTheme="minorHAnsi" w:cstheme="minorHAnsi"/>
                <w:color w:val="000000"/>
                <w:sz w:val="20"/>
                <w:szCs w:val="20"/>
              </w:rPr>
              <w:t xml:space="preserve">. </w:t>
            </w:r>
            <w:r w:rsidR="00C97D8A" w:rsidRPr="00C97D8A">
              <w:rPr>
                <w:rFonts w:asciiTheme="minorHAnsi" w:hAnsiTheme="minorHAnsi" w:cstheme="minorHAnsi"/>
                <w:color w:val="000000"/>
                <w:sz w:val="20"/>
                <w:szCs w:val="20"/>
              </w:rPr>
              <w:t>Pokud se používá termín „pacient“, myslí se tím také „uživatel sociálních služeb“.</w:t>
            </w:r>
          </w:p>
          <w:p w14:paraId="3B943C72" w14:textId="1358190E" w:rsidR="00C97D8A" w:rsidRPr="00C97D8A" w:rsidRDefault="00C97D8A" w:rsidP="00C97D8A">
            <w:pPr>
              <w:autoSpaceDE w:val="0"/>
              <w:autoSpaceDN w:val="0"/>
              <w:adjustRightInd w:val="0"/>
              <w:jc w:val="both"/>
              <w:rPr>
                <w:rFonts w:asciiTheme="minorHAnsi" w:hAnsiTheme="minorHAnsi" w:cstheme="minorHAnsi"/>
                <w:b/>
                <w:bCs/>
                <w:color w:val="000000"/>
                <w:sz w:val="20"/>
                <w:szCs w:val="20"/>
              </w:rPr>
            </w:pPr>
            <w:r w:rsidRPr="00C97D8A">
              <w:rPr>
                <w:rFonts w:asciiTheme="minorHAnsi" w:hAnsiTheme="minorHAnsi" w:cstheme="minorHAnsi"/>
                <w:color w:val="000000"/>
                <w:sz w:val="20"/>
                <w:szCs w:val="20"/>
              </w:rPr>
              <w:t xml:space="preserve">2. S účinností ode dne 25. května 2020 od 00:00 hod. do odvolání tohoto mimořádného opatření </w:t>
            </w:r>
            <w:r w:rsidRPr="00C97D8A">
              <w:rPr>
                <w:rFonts w:asciiTheme="minorHAnsi" w:hAnsiTheme="minorHAnsi" w:cstheme="minorHAnsi"/>
                <w:b/>
                <w:bCs/>
                <w:color w:val="000000"/>
                <w:sz w:val="20"/>
                <w:szCs w:val="20"/>
              </w:rPr>
              <w:t>jsou zákonný zástupce, popřípadě osoby určené zákonným zástupcem, pěstoun nebo jiné osoby, do jejíž péče byl pacient na základě rozhodnutí soudu nebo jiného orgánu svěřen, opatrovník, popřípadě osoby určené opatrovníkem</w:t>
            </w:r>
            <w:r w:rsidRPr="00C97D8A">
              <w:rPr>
                <w:rFonts w:asciiTheme="minorHAnsi" w:hAnsiTheme="minorHAnsi" w:cstheme="minorHAnsi"/>
                <w:color w:val="000000"/>
                <w:sz w:val="20"/>
                <w:szCs w:val="20"/>
              </w:rPr>
              <w:t xml:space="preserve">, je-li osobou, jejíž svéprávnost je omezena tak, že není způsobilá posoudit poskytnutí zdravotních služeb, popřípadě důsledky jejich poskytnutí, osoba blízká nebo osoba určené pacientem, popřípadě jiná osoba, které chce navštívit pacienta, </w:t>
            </w:r>
            <w:r w:rsidRPr="00C97D8A">
              <w:rPr>
                <w:rFonts w:asciiTheme="minorHAnsi" w:hAnsiTheme="minorHAnsi" w:cstheme="minorHAnsi"/>
                <w:b/>
                <w:bCs/>
                <w:color w:val="000000"/>
                <w:sz w:val="20"/>
                <w:szCs w:val="20"/>
              </w:rPr>
              <w:t>povinni dodržovat omezení uvedená v bodu 1.</w:t>
            </w:r>
          </w:p>
        </w:tc>
        <w:tc>
          <w:tcPr>
            <w:tcW w:w="1559" w:type="dxa"/>
          </w:tcPr>
          <w:p w14:paraId="1D804AD6" w14:textId="35688939" w:rsidR="00C97D8A" w:rsidRDefault="00C97D8A" w:rsidP="003A4BFB">
            <w:pPr>
              <w:jc w:val="center"/>
              <w:rPr>
                <w:rFonts w:asciiTheme="minorHAnsi" w:hAnsiTheme="minorHAnsi" w:cstheme="minorHAnsi"/>
                <w:sz w:val="20"/>
                <w:szCs w:val="20"/>
              </w:rPr>
            </w:pPr>
            <w:r>
              <w:rPr>
                <w:rFonts w:asciiTheme="minorHAnsi" w:hAnsiTheme="minorHAnsi" w:cstheme="minorHAnsi"/>
                <w:sz w:val="20"/>
                <w:szCs w:val="20"/>
              </w:rPr>
              <w:t>od 25.5.2020</w:t>
            </w:r>
          </w:p>
          <w:p w14:paraId="40DFC645" w14:textId="6EB8F6E7" w:rsidR="00C97D8A" w:rsidRDefault="00C97D8A" w:rsidP="003A4BFB">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63C60B46" w14:textId="1CA1EF95" w:rsidR="00C97D8A" w:rsidRDefault="00C97D8A" w:rsidP="003A4BFB">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3FAB5DD6" w14:textId="77777777" w:rsidR="00C97D8A" w:rsidRPr="003A4BFB" w:rsidRDefault="00C97D8A" w:rsidP="003A4BFB">
            <w:pPr>
              <w:jc w:val="both"/>
              <w:rPr>
                <w:rFonts w:asciiTheme="minorHAnsi" w:hAnsiTheme="minorHAnsi" w:cstheme="minorHAnsi"/>
                <w:sz w:val="20"/>
                <w:szCs w:val="20"/>
              </w:rPr>
            </w:pPr>
          </w:p>
        </w:tc>
      </w:tr>
      <w:tr w:rsidR="0079001E" w:rsidRPr="003A4BFB" w14:paraId="0BE54C45" w14:textId="77777777" w:rsidTr="00384FDD">
        <w:tc>
          <w:tcPr>
            <w:tcW w:w="988" w:type="dxa"/>
          </w:tcPr>
          <w:p w14:paraId="012B6776" w14:textId="5F2CA8E3" w:rsidR="0079001E" w:rsidRDefault="0079001E" w:rsidP="003A4BFB">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2E646C96" w14:textId="5DE833CC"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b/>
                <w:bCs/>
                <w:color w:val="000000"/>
                <w:sz w:val="20"/>
                <w:szCs w:val="20"/>
              </w:rPr>
              <w:t>Všem osobám se zakazuje</w:t>
            </w:r>
            <w:r w:rsidRPr="0079001E">
              <w:rPr>
                <w:rFonts w:asciiTheme="minorHAnsi" w:hAnsiTheme="minorHAnsi" w:cstheme="minorHAnsi"/>
                <w:color w:val="000000"/>
                <w:sz w:val="20"/>
                <w:szCs w:val="20"/>
              </w:rPr>
              <w:t xml:space="preserve"> </w:t>
            </w:r>
            <w:r w:rsidRPr="0079001E">
              <w:rPr>
                <w:rFonts w:asciiTheme="minorHAnsi" w:hAnsiTheme="minorHAnsi" w:cstheme="minorHAnsi"/>
                <w:b/>
                <w:bCs/>
                <w:color w:val="000000"/>
                <w:sz w:val="20"/>
                <w:szCs w:val="20"/>
              </w:rPr>
              <w:t>pohyb a pobyt bez ochranných prostředků dýchacích cest (nos, ústa) jako je respirátor, rouška, ústenka, šátek, šál nebo jiné prostředky, které brání šíření kapének</w:t>
            </w:r>
            <w:r w:rsidRPr="0079001E">
              <w:rPr>
                <w:rFonts w:asciiTheme="minorHAnsi" w:hAnsiTheme="minorHAnsi" w:cstheme="minorHAnsi"/>
                <w:color w:val="000000"/>
                <w:sz w:val="20"/>
                <w:szCs w:val="20"/>
              </w:rPr>
              <w:t>, a to:</w:t>
            </w:r>
          </w:p>
          <w:p w14:paraId="5DA67E0C"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a) ve všech vnitřních prostorech staveb, mimo bydliště,</w:t>
            </w:r>
          </w:p>
          <w:p w14:paraId="573E7E1B"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b) v prostředcích veřejné dopravy,</w:t>
            </w:r>
          </w:p>
          <w:p w14:paraId="1378B34B"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c) na všech ostatních místech, kde se nacházejí alespoň dvě osoby v bližší vzdálenosti než 2 metry, nejedná-li se výlučně o členy domácnosti.</w:t>
            </w:r>
          </w:p>
          <w:p w14:paraId="188303CA"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2. Zákaz podle bodu 1 se nevztahuje na:</w:t>
            </w:r>
          </w:p>
          <w:p w14:paraId="7535110E"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a) děti do dvou let věku,</w:t>
            </w:r>
          </w:p>
          <w:p w14:paraId="0FDC3A87"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b) děti v mateřské škole při pobytu v mateřské škole nebo v dětské skupině při pobytu v prostorách, kde se provozuje dětská skupina, a pedagogické pracovníky v mateřské škole a osoby pečující v dětské skupině,</w:t>
            </w:r>
          </w:p>
          <w:p w14:paraId="0EBE0B03"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c) děti, žáky, studenty, účastníky vzdělávání, účastníky přijímacího řízení, členy zkušebních komisí a pedagogické pracovníky škol a školských zařízení zapsaných ve školském rejstříku, osoby ve vzdělávacích institucích poskytujících jednoleté kurzy cizích jazyků s denní výukou při vzdělávání nebo poskytování poradenských služeb v rámci jedné místnosti, pokud je zachován rozestup nejméně 1,5 m,</w:t>
            </w:r>
          </w:p>
          <w:p w14:paraId="2BB92DE2"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d) studenty, účastníky přijímacího řízení, akademické pracovníky, členy zkušebních komisí pro státní zkoušky a přijímací zkoušky na vysokých školách podle zákona č. 111/1998 Sb., pokud je zachován rozestup nejméně 1,5 m a pokud je v místnosti maximálně 15 osob,</w:t>
            </w:r>
          </w:p>
          <w:p w14:paraId="7A220EFD"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e) osoby s poruchou intelektu, kognitivní poruchou či závažnou alterací duševního stavu, jejichž mentální schopnosti či aktuální duševní stav neumožňují dodržování tohoto zákazu,</w:t>
            </w:r>
          </w:p>
          <w:p w14:paraId="07A60297"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f) osoby v uzavřeném vozidle, jsou-li všechny členy společné domácnosti nebo osoby blízké,</w:t>
            </w:r>
          </w:p>
          <w:p w14:paraId="42F6B309" w14:textId="71F5B8B2"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g) osoby po dobu nezbytně nutnou pro pořízení jejich portrétní fotografie, popř. fotografie novomanželů,</w:t>
            </w:r>
          </w:p>
          <w:p w14:paraId="0D3F3ADC"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h) osoby řídící vozidlo veřejné dopravy, kdy nejsou v přímém kontaktu s cestujícím při jeho odbavení,</w:t>
            </w:r>
          </w:p>
          <w:p w14:paraId="4DC1D48D"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i) osoby při provádění autorského díla (např. divadelního, tanečního nebo hudebního představení) a osoby účinkující při tvorbě a výrobě audiovizuálního díla nebo pořadu, jsou-li splněny podmínky podle bodu 3,</w:t>
            </w:r>
          </w:p>
          <w:p w14:paraId="2003FBC4"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j) moderátory, redaktory a obdobné osoby vystupující v rozhlasových, televizních a dalších pořadech, ve studiu a bez hostů, a to pouze v případě, jsou-li splněny podmínky podle bodu 3,</w:t>
            </w:r>
          </w:p>
          <w:p w14:paraId="53DE602C"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k) pacienty a zdravotnické pracovníky po dobu nezbytně nutnou, je-li to potřebné pro poskytování zdravotních služeb,</w:t>
            </w:r>
          </w:p>
          <w:p w14:paraId="151C6D40"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l) osoby, které vykonávají práci zařazenou rozhodnutím příslušného orgánu ochrany veřejného zdraví do kategorie třetí nebo čtvrté pro rizikový faktor pracovních podmínek zátěž teplem, a dále osob, jež vykonávají práci, která dosud nebyla kategorizována a u které lze předpokládat, že po provedení kategorizace bude z důvodu přítomnosti rizikového faktoru pracovních podmínek zátěž teplem spadat do kategorie třetí nebo čtvrté,</w:t>
            </w:r>
          </w:p>
          <w:p w14:paraId="7E97EDFD"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m) zaměstnance po dobu, kdy vykonává práci na jednom místě, pracuje-li ve vzdálenosti nejméně 2 metry od jiné osoby,</w:t>
            </w:r>
          </w:p>
          <w:p w14:paraId="2591F687"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n) plavčíky, trenéry a instruktory, vykonávající činnost u bazénů, udržující zpravidla rozestup od jiných osob alespoň 2 metry.</w:t>
            </w:r>
          </w:p>
          <w:p w14:paraId="792CD907" w14:textId="78498039"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3. </w:t>
            </w:r>
            <w:r w:rsidRPr="0079001E">
              <w:rPr>
                <w:rFonts w:asciiTheme="minorHAnsi" w:hAnsiTheme="minorHAnsi" w:cstheme="minorHAnsi"/>
                <w:b/>
                <w:bCs/>
                <w:color w:val="000000"/>
                <w:sz w:val="20"/>
                <w:szCs w:val="20"/>
              </w:rPr>
              <w:t>Organizátorům provádění autorského díla, tvůrcům a výrobcům audiovizuálních děl nebo pořadů</w:t>
            </w:r>
            <w:r w:rsidRPr="0079001E">
              <w:rPr>
                <w:rFonts w:asciiTheme="minorHAnsi" w:hAnsiTheme="minorHAnsi" w:cstheme="minorHAnsi"/>
                <w:color w:val="000000"/>
                <w:sz w:val="20"/>
                <w:szCs w:val="20"/>
              </w:rPr>
              <w:t xml:space="preserve">, pokud vyžadují po osobě uvedené v bodu 2 písm. I) nebo j) (dále jen „umělec“), aby vystupovala při provádění autorského díla nebo při výrobě pořadu bez ochranných prostředků dýchacích cest, </w:t>
            </w:r>
            <w:r w:rsidRPr="0079001E">
              <w:rPr>
                <w:rFonts w:asciiTheme="minorHAnsi" w:hAnsiTheme="minorHAnsi" w:cstheme="minorHAnsi"/>
                <w:b/>
                <w:bCs/>
                <w:color w:val="000000"/>
                <w:sz w:val="20"/>
                <w:szCs w:val="20"/>
              </w:rPr>
              <w:t>se</w:t>
            </w:r>
            <w:r w:rsidRPr="0079001E">
              <w:rPr>
                <w:rFonts w:asciiTheme="minorHAnsi" w:hAnsiTheme="minorHAnsi" w:cstheme="minorHAnsi"/>
                <w:color w:val="000000"/>
                <w:sz w:val="20"/>
                <w:szCs w:val="20"/>
              </w:rPr>
              <w:t xml:space="preserve"> s účinností ode dne 26. května 2020 do odvolání tohoto mimořádného opatření </w:t>
            </w:r>
            <w:r w:rsidRPr="0079001E">
              <w:rPr>
                <w:rFonts w:asciiTheme="minorHAnsi" w:hAnsiTheme="minorHAnsi" w:cstheme="minorHAnsi"/>
                <w:b/>
                <w:bCs/>
                <w:color w:val="000000"/>
                <w:sz w:val="20"/>
                <w:szCs w:val="20"/>
              </w:rPr>
              <w:t>nařizuje</w:t>
            </w:r>
            <w:r w:rsidRPr="0079001E">
              <w:rPr>
                <w:rFonts w:asciiTheme="minorHAnsi" w:hAnsiTheme="minorHAnsi" w:cstheme="minorHAnsi"/>
                <w:color w:val="000000"/>
                <w:sz w:val="20"/>
                <w:szCs w:val="20"/>
              </w:rPr>
              <w:t xml:space="preserve"> zajistit splnění následujících podmínek:</w:t>
            </w:r>
            <w:r>
              <w:rPr>
                <w:rFonts w:asciiTheme="minorHAnsi" w:hAnsiTheme="minorHAnsi" w:cstheme="minorHAnsi"/>
                <w:color w:val="000000"/>
                <w:sz w:val="20"/>
                <w:szCs w:val="20"/>
              </w:rPr>
              <w:t xml:space="preserve"> </w:t>
            </w:r>
            <w:r w:rsidRPr="0079001E">
              <w:rPr>
                <w:rFonts w:asciiTheme="minorHAnsi" w:hAnsiTheme="minorHAnsi" w:cstheme="minorHAnsi"/>
                <w:color w:val="000000"/>
                <w:sz w:val="20"/>
                <w:szCs w:val="20"/>
              </w:rPr>
              <w:t>mezi účinkujícími umělci a dalšími osobami konajícími v místě provádění autorského díla činnosti související s prováděním autorského díla nebo tvorbou audiovizuálního díla nebo pořadu (dále jen „spolupracovník“), umělci a diváky apod. je při provádění autorského díla nebo tvorbě audiovizuálního díla nebo pořadu dodržen odstup alespoň 2 m; tento odstup nemusí být dodržen mezi účinkujícími umělci,</w:t>
            </w:r>
            <w:r>
              <w:rPr>
                <w:rFonts w:asciiTheme="minorHAnsi" w:hAnsiTheme="minorHAnsi" w:cstheme="minorHAnsi"/>
                <w:color w:val="000000"/>
                <w:sz w:val="20"/>
                <w:szCs w:val="20"/>
              </w:rPr>
              <w:t xml:space="preserve"> </w:t>
            </w:r>
            <w:r w:rsidRPr="0079001E">
              <w:rPr>
                <w:rFonts w:asciiTheme="minorHAnsi" w:hAnsiTheme="minorHAnsi" w:cstheme="minorHAnsi"/>
                <w:color w:val="000000"/>
                <w:sz w:val="20"/>
                <w:szCs w:val="20"/>
              </w:rPr>
              <w:t>místo provádění autorského díla nebo natáčení audiovizuálního díla nebo pořadu je pravidelně dezinfikováno a v případě, jedná-li se o uzavřené prostory, jsou pravidelně větrány,</w:t>
            </w:r>
            <w:r>
              <w:rPr>
                <w:rFonts w:asciiTheme="minorHAnsi" w:hAnsiTheme="minorHAnsi" w:cstheme="minorHAnsi"/>
                <w:color w:val="000000"/>
                <w:sz w:val="20"/>
                <w:szCs w:val="20"/>
              </w:rPr>
              <w:t xml:space="preserve"> </w:t>
            </w:r>
            <w:r w:rsidRPr="0079001E">
              <w:rPr>
                <w:rFonts w:asciiTheme="minorHAnsi" w:hAnsiTheme="minorHAnsi" w:cstheme="minorHAnsi"/>
                <w:color w:val="000000"/>
                <w:sz w:val="20"/>
                <w:szCs w:val="20"/>
              </w:rPr>
              <w:t>je zajištěna dezinfekce rukou pro umělce i jejich spolupracovníky,</w:t>
            </w:r>
            <w:r>
              <w:rPr>
                <w:rFonts w:asciiTheme="minorHAnsi" w:hAnsiTheme="minorHAnsi" w:cstheme="minorHAnsi"/>
                <w:color w:val="000000"/>
                <w:sz w:val="20"/>
                <w:szCs w:val="20"/>
              </w:rPr>
              <w:t xml:space="preserve"> </w:t>
            </w:r>
            <w:r w:rsidRPr="0079001E">
              <w:rPr>
                <w:rFonts w:asciiTheme="minorHAnsi" w:hAnsiTheme="minorHAnsi" w:cstheme="minorHAnsi"/>
                <w:color w:val="000000"/>
                <w:sz w:val="20"/>
                <w:szCs w:val="20"/>
              </w:rPr>
              <w:t>v případě, že některý z umělců nebo jejich spolupracovníků má tělesnou teplotu 37 °C a vyšší nebo jiné příznaky onemocnění COVID-19, je zamezeno jeho přístupu do místa provádění autorského díla nebo tvorby audiovizuálního díla nebo pořadu.</w:t>
            </w:r>
          </w:p>
        </w:tc>
        <w:tc>
          <w:tcPr>
            <w:tcW w:w="1559" w:type="dxa"/>
          </w:tcPr>
          <w:p w14:paraId="67026615" w14:textId="29E683BD" w:rsidR="0079001E" w:rsidRDefault="0079001E" w:rsidP="003A4BFB">
            <w:pPr>
              <w:jc w:val="center"/>
              <w:rPr>
                <w:rFonts w:asciiTheme="minorHAnsi" w:hAnsiTheme="minorHAnsi" w:cstheme="minorHAnsi"/>
                <w:sz w:val="20"/>
                <w:szCs w:val="20"/>
              </w:rPr>
            </w:pPr>
            <w:r>
              <w:rPr>
                <w:rFonts w:asciiTheme="minorHAnsi" w:hAnsiTheme="minorHAnsi" w:cstheme="minorHAnsi"/>
                <w:sz w:val="20"/>
                <w:szCs w:val="20"/>
              </w:rPr>
              <w:t>od 26.5.2020</w:t>
            </w:r>
          </w:p>
          <w:p w14:paraId="488EE677" w14:textId="6445DA38" w:rsidR="0079001E" w:rsidRDefault="0079001E" w:rsidP="003A4BFB">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2D2C5174" w14:textId="69FB9779" w:rsidR="0079001E" w:rsidRDefault="0079001E" w:rsidP="003A4BFB">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183D8A09" w14:textId="77777777" w:rsidR="0079001E" w:rsidRPr="003A4BFB" w:rsidRDefault="0079001E" w:rsidP="003A4BFB">
            <w:pPr>
              <w:jc w:val="both"/>
              <w:rPr>
                <w:rFonts w:asciiTheme="minorHAnsi" w:hAnsiTheme="minorHAnsi" w:cstheme="minorHAnsi"/>
                <w:sz w:val="20"/>
                <w:szCs w:val="20"/>
              </w:rPr>
            </w:pPr>
          </w:p>
        </w:tc>
      </w:tr>
      <w:tr w:rsidR="0079001E" w:rsidRPr="0079001E" w14:paraId="0D3B974F" w14:textId="77777777" w:rsidTr="00384FDD">
        <w:tc>
          <w:tcPr>
            <w:tcW w:w="988" w:type="dxa"/>
          </w:tcPr>
          <w:p w14:paraId="587484DF" w14:textId="23C0F562" w:rsidR="0079001E" w:rsidRPr="0079001E" w:rsidRDefault="0079001E" w:rsidP="0079001E">
            <w:pPr>
              <w:jc w:val="both"/>
              <w:rPr>
                <w:rFonts w:asciiTheme="minorHAnsi" w:hAnsiTheme="minorHAnsi" w:cstheme="minorHAnsi"/>
                <w:sz w:val="20"/>
                <w:szCs w:val="20"/>
              </w:rPr>
            </w:pPr>
            <w:r w:rsidRPr="0079001E">
              <w:rPr>
                <w:rFonts w:asciiTheme="minorHAnsi" w:hAnsiTheme="minorHAnsi" w:cstheme="minorHAnsi"/>
                <w:sz w:val="20"/>
                <w:szCs w:val="20"/>
              </w:rPr>
              <w:t>MZ</w:t>
            </w:r>
          </w:p>
        </w:tc>
        <w:tc>
          <w:tcPr>
            <w:tcW w:w="8505" w:type="dxa"/>
          </w:tcPr>
          <w:p w14:paraId="35DE39EA" w14:textId="00EA5257" w:rsidR="0079001E" w:rsidRPr="0079001E" w:rsidRDefault="007F6475" w:rsidP="0079001E">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I. </w:t>
            </w:r>
            <w:r w:rsidR="0079001E" w:rsidRPr="0079001E">
              <w:rPr>
                <w:rFonts w:asciiTheme="minorHAnsi" w:hAnsiTheme="minorHAnsi" w:cstheme="minorHAnsi"/>
                <w:b/>
                <w:bCs/>
                <w:color w:val="000000"/>
                <w:sz w:val="20"/>
                <w:szCs w:val="20"/>
              </w:rPr>
              <w:t>Všem registrujícím poskytovatelům zdravotních služeb v oboru všeobecné praktické lékařství a praktické lékařství pro děti a dorost se s účinností od 1. června 2020 nařizuje</w:t>
            </w:r>
            <w:r w:rsidR="0079001E" w:rsidRPr="0079001E">
              <w:rPr>
                <w:rFonts w:asciiTheme="minorHAnsi" w:hAnsiTheme="minorHAnsi" w:cstheme="minorHAnsi"/>
                <w:color w:val="000000"/>
                <w:sz w:val="20"/>
                <w:szCs w:val="20"/>
              </w:rPr>
              <w:t xml:space="preserve">, aby u osob, kterým byla nařízena karanténa z důvodu kontaktu s osobou s onemocněním COVID-19, karanténu ukončili po splnění všech následujících klinických a laboratorních kritérií: </w:t>
            </w:r>
          </w:p>
          <w:p w14:paraId="2960A11F"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a) uplynutí 14 dnů od prvního dne nařízené karantény, </w:t>
            </w:r>
          </w:p>
          <w:p w14:paraId="7B11F74D"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b) nepřítomnost klinických příznaků onemocnění COVID-19 po uplynutí 14 dnů od nařízení karantény; osoba je afebrilní (teplota &lt; 37,0 °C) a bez zdravotních potíží dosud známých pro COVID-19, které nelze vysvětlit jiným onemocněním (kašel, dušnost, zažívací obtíže, rýma, ztráta chuti a čichu), </w:t>
            </w:r>
          </w:p>
          <w:p w14:paraId="7B494B64" w14:textId="77777777"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c) negativní výsledek PCR testu výtěru z horních cest dýchacích provedeného nejdříve za 14 dnů od nařízení karantény. </w:t>
            </w:r>
          </w:p>
          <w:p w14:paraId="511FC182" w14:textId="292D0B9D"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II. </w:t>
            </w:r>
            <w:r w:rsidR="007F6475">
              <w:rPr>
                <w:rFonts w:asciiTheme="minorHAnsi" w:hAnsiTheme="minorHAnsi" w:cstheme="minorHAnsi"/>
                <w:color w:val="000000"/>
                <w:sz w:val="20"/>
                <w:szCs w:val="20"/>
              </w:rPr>
              <w:t xml:space="preserve"> </w:t>
            </w:r>
            <w:r w:rsidRPr="0079001E">
              <w:rPr>
                <w:rFonts w:asciiTheme="minorHAnsi" w:hAnsiTheme="minorHAnsi" w:cstheme="minorHAnsi"/>
                <w:b/>
                <w:bCs/>
                <w:color w:val="000000"/>
                <w:sz w:val="20"/>
                <w:szCs w:val="20"/>
              </w:rPr>
              <w:t>Krajským hygienickým stanicím</w:t>
            </w:r>
            <w:r w:rsidRPr="0079001E">
              <w:rPr>
                <w:rFonts w:asciiTheme="minorHAnsi" w:hAnsiTheme="minorHAnsi" w:cstheme="minorHAnsi"/>
                <w:color w:val="000000"/>
                <w:sz w:val="20"/>
                <w:szCs w:val="20"/>
              </w:rPr>
              <w:t xml:space="preserve"> se s účinností od 1. června 2020 nařizuje v případě osob, které nemají svého registrujícího poskytovatele v oboru všeobecné praktické lékařství nebo praktické lékařství pro děti a dorost, </w:t>
            </w:r>
            <w:r>
              <w:rPr>
                <w:rFonts w:asciiTheme="minorHAnsi" w:hAnsiTheme="minorHAnsi" w:cstheme="minorHAnsi"/>
                <w:color w:val="000000"/>
                <w:sz w:val="20"/>
                <w:szCs w:val="20"/>
              </w:rPr>
              <w:t xml:space="preserve"> </w:t>
            </w:r>
            <w:r w:rsidRPr="0079001E">
              <w:rPr>
                <w:rFonts w:asciiTheme="minorHAnsi" w:hAnsiTheme="minorHAnsi" w:cstheme="minorHAnsi"/>
                <w:color w:val="000000"/>
                <w:sz w:val="20"/>
                <w:szCs w:val="20"/>
              </w:rPr>
              <w:t xml:space="preserve">a) ukončit jim karanténu při splnění kritérií podle bodu I nebo </w:t>
            </w:r>
            <w:r>
              <w:rPr>
                <w:rFonts w:asciiTheme="minorHAnsi" w:hAnsiTheme="minorHAnsi" w:cstheme="minorHAnsi"/>
                <w:color w:val="000000"/>
                <w:sz w:val="20"/>
                <w:szCs w:val="20"/>
              </w:rPr>
              <w:t xml:space="preserve"> </w:t>
            </w:r>
            <w:r w:rsidRPr="0079001E">
              <w:rPr>
                <w:rFonts w:asciiTheme="minorHAnsi" w:hAnsiTheme="minorHAnsi" w:cstheme="minorHAnsi"/>
                <w:color w:val="000000"/>
                <w:sz w:val="20"/>
                <w:szCs w:val="20"/>
              </w:rPr>
              <w:t xml:space="preserve">b) podle místní příslušnosti určit poskytovatele zdravotních služeb, který karanténu ukončí. </w:t>
            </w:r>
          </w:p>
          <w:p w14:paraId="6644D76C" w14:textId="284184A0"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III. </w:t>
            </w:r>
            <w:r w:rsidR="007F6475">
              <w:rPr>
                <w:rFonts w:asciiTheme="minorHAnsi" w:hAnsiTheme="minorHAnsi" w:cstheme="minorHAnsi"/>
                <w:color w:val="000000"/>
                <w:sz w:val="20"/>
                <w:szCs w:val="20"/>
              </w:rPr>
              <w:t xml:space="preserve"> </w:t>
            </w:r>
            <w:r w:rsidRPr="0079001E">
              <w:rPr>
                <w:rFonts w:asciiTheme="minorHAnsi" w:hAnsiTheme="minorHAnsi" w:cstheme="minorHAnsi"/>
                <w:b/>
                <w:bCs/>
                <w:color w:val="000000"/>
                <w:sz w:val="20"/>
                <w:szCs w:val="20"/>
              </w:rPr>
              <w:t>Poskytovatelům určeným podle bodu II písm. b) se s účinností od 1. června 2020 nařizuje</w:t>
            </w:r>
            <w:r w:rsidRPr="0079001E">
              <w:rPr>
                <w:rFonts w:asciiTheme="minorHAnsi" w:hAnsiTheme="minorHAnsi" w:cstheme="minorHAnsi"/>
                <w:color w:val="000000"/>
                <w:sz w:val="20"/>
                <w:szCs w:val="20"/>
              </w:rPr>
              <w:t xml:space="preserve"> postupovat obdobně podle bodu I. </w:t>
            </w:r>
          </w:p>
          <w:p w14:paraId="091A38C8" w14:textId="63AC8D34" w:rsidR="0079001E" w:rsidRPr="0079001E" w:rsidRDefault="0079001E" w:rsidP="0079001E">
            <w:pPr>
              <w:autoSpaceDE w:val="0"/>
              <w:autoSpaceDN w:val="0"/>
              <w:adjustRightInd w:val="0"/>
              <w:jc w:val="both"/>
              <w:rPr>
                <w:rFonts w:asciiTheme="minorHAnsi" w:hAnsiTheme="minorHAnsi" w:cstheme="minorHAnsi"/>
                <w:color w:val="000000"/>
                <w:sz w:val="20"/>
                <w:szCs w:val="20"/>
              </w:rPr>
            </w:pPr>
            <w:r w:rsidRPr="0079001E">
              <w:rPr>
                <w:rFonts w:asciiTheme="minorHAnsi" w:hAnsiTheme="minorHAnsi" w:cstheme="minorHAnsi"/>
                <w:color w:val="000000"/>
                <w:sz w:val="20"/>
                <w:szCs w:val="20"/>
              </w:rPr>
              <w:t xml:space="preserve">IV. </w:t>
            </w:r>
            <w:r w:rsidR="007F6475">
              <w:rPr>
                <w:rFonts w:asciiTheme="minorHAnsi" w:hAnsiTheme="minorHAnsi" w:cstheme="minorHAnsi"/>
                <w:color w:val="000000"/>
                <w:sz w:val="20"/>
                <w:szCs w:val="20"/>
              </w:rPr>
              <w:t xml:space="preserve"> </w:t>
            </w:r>
            <w:r w:rsidRPr="007F6475">
              <w:rPr>
                <w:rFonts w:asciiTheme="minorHAnsi" w:hAnsiTheme="minorHAnsi" w:cstheme="minorHAnsi"/>
                <w:b/>
                <w:bCs/>
                <w:color w:val="000000"/>
                <w:sz w:val="20"/>
                <w:szCs w:val="20"/>
              </w:rPr>
              <w:t>Všem poskytovatelům zdravotních služeb a krajským hygienickým stanicím ukončujícím karanténu</w:t>
            </w:r>
            <w:r w:rsidRPr="0079001E">
              <w:rPr>
                <w:rFonts w:asciiTheme="minorHAnsi" w:hAnsiTheme="minorHAnsi" w:cstheme="minorHAnsi"/>
                <w:color w:val="000000"/>
                <w:sz w:val="20"/>
                <w:szCs w:val="20"/>
              </w:rPr>
              <w:t xml:space="preserve"> se s účinností od 1. června 2020 nařizuje poučit osobu, které je karanténa ukončována, o nutnosti i nadále sledovat svůj zdravotní stav a dodržovat základní hygienická pravidla.</w:t>
            </w:r>
          </w:p>
        </w:tc>
        <w:tc>
          <w:tcPr>
            <w:tcW w:w="1559" w:type="dxa"/>
          </w:tcPr>
          <w:p w14:paraId="63FE5710" w14:textId="4926269B" w:rsidR="0079001E" w:rsidRDefault="0079001E" w:rsidP="0079001E">
            <w:pPr>
              <w:jc w:val="center"/>
              <w:rPr>
                <w:rFonts w:asciiTheme="minorHAnsi" w:hAnsiTheme="minorHAnsi" w:cstheme="minorHAnsi"/>
                <w:sz w:val="20"/>
                <w:szCs w:val="20"/>
              </w:rPr>
            </w:pPr>
            <w:r>
              <w:rPr>
                <w:rFonts w:asciiTheme="minorHAnsi" w:hAnsiTheme="minorHAnsi" w:cstheme="minorHAnsi"/>
                <w:sz w:val="20"/>
                <w:szCs w:val="20"/>
              </w:rPr>
              <w:t>od 1.6.2020</w:t>
            </w:r>
          </w:p>
          <w:p w14:paraId="4E00F4FF" w14:textId="448F4455" w:rsidR="0079001E" w:rsidRPr="0079001E" w:rsidRDefault="0079001E" w:rsidP="0079001E">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15C3B826" w14:textId="3B0B998B" w:rsidR="0079001E" w:rsidRPr="0079001E" w:rsidRDefault="00A86BAD" w:rsidP="0079001E">
            <w:pPr>
              <w:jc w:val="center"/>
              <w:rPr>
                <w:rFonts w:asciiTheme="minorHAnsi" w:hAnsiTheme="minorHAnsi" w:cstheme="minorHAnsi"/>
                <w:sz w:val="20"/>
                <w:szCs w:val="20"/>
              </w:rPr>
            </w:pPr>
            <w:r>
              <w:rPr>
                <w:rFonts w:asciiTheme="minorHAnsi" w:hAnsiTheme="minorHAnsi" w:cstheme="minorHAnsi"/>
                <w:sz w:val="20"/>
                <w:szCs w:val="20"/>
              </w:rPr>
              <w:t>d</w:t>
            </w:r>
            <w:r w:rsidR="0079001E">
              <w:rPr>
                <w:rFonts w:asciiTheme="minorHAnsi" w:hAnsiTheme="minorHAnsi" w:cstheme="minorHAnsi"/>
                <w:sz w:val="20"/>
                <w:szCs w:val="20"/>
              </w:rPr>
              <w:t>o odvolání</w:t>
            </w:r>
          </w:p>
        </w:tc>
        <w:tc>
          <w:tcPr>
            <w:tcW w:w="1559" w:type="dxa"/>
            <w:gridSpan w:val="2"/>
          </w:tcPr>
          <w:p w14:paraId="107C57A9" w14:textId="77777777" w:rsidR="0079001E" w:rsidRPr="0079001E" w:rsidRDefault="0079001E" w:rsidP="0079001E">
            <w:pPr>
              <w:jc w:val="both"/>
              <w:rPr>
                <w:rFonts w:asciiTheme="minorHAnsi" w:hAnsiTheme="minorHAnsi" w:cstheme="minorHAnsi"/>
                <w:sz w:val="20"/>
                <w:szCs w:val="20"/>
              </w:rPr>
            </w:pPr>
          </w:p>
        </w:tc>
      </w:tr>
      <w:tr w:rsidR="007F6475" w:rsidRPr="0079001E" w14:paraId="2DA279DD" w14:textId="77777777" w:rsidTr="00384FDD">
        <w:tc>
          <w:tcPr>
            <w:tcW w:w="988" w:type="dxa"/>
          </w:tcPr>
          <w:p w14:paraId="4061D198" w14:textId="59A09725" w:rsidR="007F6475" w:rsidRPr="0079001E" w:rsidRDefault="007F6475" w:rsidP="0079001E">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0DF74446" w14:textId="190B1B3A"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944DF6">
              <w:rPr>
                <w:rFonts w:asciiTheme="minorHAnsi" w:hAnsiTheme="minorHAnsi" w:cstheme="minorHAnsi"/>
                <w:b/>
                <w:bCs/>
                <w:color w:val="000000"/>
                <w:sz w:val="20"/>
                <w:szCs w:val="20"/>
              </w:rPr>
              <w:t>I. Omezuje se provoz provozoven stravovacích služeb tak, že se jejich provozovatelům zakazuje připustit přítomnost veřejnosti v provozovnách stravovacích služeb v čase mezi 23:00 hod. a 6:00 hod</w:t>
            </w:r>
            <w:r w:rsidRPr="007F6475">
              <w:rPr>
                <w:rFonts w:asciiTheme="minorHAnsi" w:hAnsiTheme="minorHAnsi" w:cstheme="minorHAnsi"/>
                <w:color w:val="000000"/>
                <w:sz w:val="20"/>
                <w:szCs w:val="20"/>
              </w:rPr>
              <w:t>., s výjimkou:</w:t>
            </w:r>
            <w:r>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provozoven, které neslouží pro veřejnost (např. zaměstnanecké stravování, stravování poskytovatelů zdravotních služeb a sociálních služeb, ve vězeňských zařízeních),</w:t>
            </w:r>
            <w:r>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prodeje mimo provozovnu stravovacích služeb (např. výdejovým okénkem nebo prodej jídla s sebou bez vstupu do provozovny),</w:t>
            </w:r>
          </w:p>
          <w:p w14:paraId="6202D8D7" w14:textId="3AE411BB"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II. </w:t>
            </w:r>
            <w:r w:rsidRPr="00944DF6">
              <w:rPr>
                <w:rFonts w:asciiTheme="minorHAnsi" w:hAnsiTheme="minorHAnsi" w:cstheme="minorHAnsi"/>
                <w:b/>
                <w:bCs/>
                <w:color w:val="000000"/>
                <w:sz w:val="20"/>
                <w:szCs w:val="20"/>
              </w:rPr>
              <w:t>Zakazuje se konzumovat potraviny včetně nápojů na veřejnosti v místě jejich prodeje nikoli v nezbytně nutných případech pro potřeby nezbytného občerstvení</w:t>
            </w:r>
            <w:r w:rsidRPr="007F6475">
              <w:rPr>
                <w:rFonts w:asciiTheme="minorHAnsi" w:hAnsiTheme="minorHAnsi" w:cstheme="minorHAnsi"/>
                <w:color w:val="000000"/>
                <w:sz w:val="20"/>
                <w:szCs w:val="20"/>
              </w:rPr>
              <w:t>, jedná-li se o potraviny určené k bezprostřední konzumaci, a v takovém případě pobývat za účelem jejich konzumace od prodejny, výdejového okénka apod. méně než 10 metrů;</w:t>
            </w:r>
          </w:p>
          <w:p w14:paraId="2F842C00" w14:textId="1D128493"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944DF6">
              <w:rPr>
                <w:rFonts w:asciiTheme="minorHAnsi" w:hAnsiTheme="minorHAnsi" w:cstheme="minorHAnsi"/>
                <w:b/>
                <w:bCs/>
                <w:color w:val="000000"/>
                <w:sz w:val="20"/>
                <w:szCs w:val="20"/>
              </w:rPr>
              <w:t xml:space="preserve">III. </w:t>
            </w:r>
            <w:r w:rsidR="00655DBA" w:rsidRPr="00944DF6">
              <w:rPr>
                <w:rFonts w:asciiTheme="minorHAnsi" w:hAnsiTheme="minorHAnsi" w:cstheme="minorHAnsi"/>
                <w:b/>
                <w:bCs/>
                <w:color w:val="000000"/>
                <w:sz w:val="20"/>
                <w:szCs w:val="20"/>
              </w:rPr>
              <w:t>O</w:t>
            </w:r>
            <w:r w:rsidRPr="00944DF6">
              <w:rPr>
                <w:rFonts w:asciiTheme="minorHAnsi" w:hAnsiTheme="minorHAnsi" w:cstheme="minorHAnsi"/>
                <w:b/>
                <w:bCs/>
                <w:color w:val="000000"/>
                <w:sz w:val="20"/>
                <w:szCs w:val="20"/>
              </w:rPr>
              <w:t>mezuje</w:t>
            </w:r>
            <w:r w:rsidR="00944DF6" w:rsidRPr="00944DF6">
              <w:rPr>
                <w:rFonts w:asciiTheme="minorHAnsi" w:hAnsiTheme="minorHAnsi" w:cstheme="minorHAnsi"/>
                <w:b/>
                <w:bCs/>
                <w:color w:val="000000"/>
                <w:sz w:val="20"/>
                <w:szCs w:val="20"/>
              </w:rPr>
              <w:t xml:space="preserve"> se </w:t>
            </w:r>
            <w:r w:rsidRPr="00944DF6">
              <w:rPr>
                <w:rFonts w:asciiTheme="minorHAnsi" w:hAnsiTheme="minorHAnsi" w:cstheme="minorHAnsi"/>
                <w:b/>
                <w:bCs/>
                <w:color w:val="000000"/>
                <w:sz w:val="20"/>
                <w:szCs w:val="20"/>
              </w:rPr>
              <w:t>a) činnost v provozovnách tak, že jejich provozovatelé musí dodržovat následující pravidla</w:t>
            </w:r>
            <w:r w:rsidRPr="007F6475">
              <w:rPr>
                <w:rFonts w:asciiTheme="minorHAnsi" w:hAnsiTheme="minorHAnsi" w:cstheme="minorHAnsi"/>
                <w:color w:val="000000"/>
                <w:sz w:val="20"/>
                <w:szCs w:val="20"/>
              </w:rPr>
              <w:t>:</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aktivně bránit tomu, aby se zákazníci zdržovali v kratších vzdálenostech od sebe, než jsou 2 metry, a to včetně řízení front čekajících zákazníků, a to jak uvnitř, tak před provozovnou, zejména za pomoci označení prostoru pro čekání a umístění značek pro minimální rozestupy 2 metry mezi zákazníky,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umístit dezinfekční prostředky u často dotýkaných předmětů (především kliky, zábradlí, nákupní vozíky) tak, aby byly k dispozici pro zaměstnance i zákazníky provozoven a mohly být využívány k pravidelné dezinfekci</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informování zákazníků o výše uvedených pravidlech, a to zejména prostřednictvím</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informačních plakátů u vstupu a v provozovně, popřípadě sdělováním pravidel prostřednictvím reproduktorů v provozovně,</w:t>
            </w:r>
          </w:p>
          <w:p w14:paraId="70C20018" w14:textId="141900FD"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b</w:t>
            </w:r>
            <w:r w:rsidRPr="00944DF6">
              <w:rPr>
                <w:rFonts w:asciiTheme="minorHAnsi" w:hAnsiTheme="minorHAnsi" w:cstheme="minorHAnsi"/>
                <w:b/>
                <w:bCs/>
                <w:color w:val="000000"/>
                <w:sz w:val="20"/>
                <w:szCs w:val="20"/>
              </w:rPr>
              <w:t>) prodej nebaleného pečiva</w:t>
            </w:r>
            <w:r w:rsidRPr="007F6475">
              <w:rPr>
                <w:rFonts w:asciiTheme="minorHAnsi" w:hAnsiTheme="minorHAnsi" w:cstheme="minorHAnsi"/>
                <w:color w:val="000000"/>
                <w:sz w:val="20"/>
                <w:szCs w:val="20"/>
              </w:rPr>
              <w:t xml:space="preserve"> tak, že jeho prodejci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je zajištěno, že v místě odběru pečiva nedochází ke shlukování osob,</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prodejní místo je vybaveno pomůckami osobní hygieny,</w:t>
            </w:r>
          </w:p>
          <w:p w14:paraId="5D8A9CF7" w14:textId="77777777"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c) </w:t>
            </w:r>
            <w:r w:rsidRPr="00944DF6">
              <w:rPr>
                <w:rFonts w:asciiTheme="minorHAnsi" w:hAnsiTheme="minorHAnsi" w:cstheme="minorHAnsi"/>
                <w:b/>
                <w:bCs/>
                <w:color w:val="000000"/>
                <w:sz w:val="20"/>
                <w:szCs w:val="20"/>
              </w:rPr>
              <w:t>provoz maloobchodních prodejen potravin se samoobslužným prodejem</w:t>
            </w:r>
            <w:r w:rsidRPr="007F6475">
              <w:rPr>
                <w:rFonts w:asciiTheme="minorHAnsi" w:hAnsiTheme="minorHAnsi" w:cstheme="minorHAnsi"/>
                <w:color w:val="000000"/>
                <w:sz w:val="20"/>
                <w:szCs w:val="20"/>
              </w:rPr>
              <w:t xml:space="preserve"> tak, že prodejci musí poskytovat bezplatně zákazníkům u každého vchodu do takové prodejny jednorázové rukavice nebo jiný obdobný ochranný prostředek na ruce (např. mikrotenový sáček),</w:t>
            </w:r>
          </w:p>
          <w:p w14:paraId="2BFE828B" w14:textId="27537E32"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d) </w:t>
            </w:r>
            <w:r w:rsidRPr="00944DF6">
              <w:rPr>
                <w:rFonts w:asciiTheme="minorHAnsi" w:hAnsiTheme="minorHAnsi" w:cstheme="minorHAnsi"/>
                <w:b/>
                <w:bCs/>
                <w:color w:val="000000"/>
                <w:sz w:val="20"/>
                <w:szCs w:val="20"/>
              </w:rPr>
              <w:t xml:space="preserve">provoz farmářských a ostatních venkovních trhů a tržišť </w:t>
            </w:r>
            <w:r w:rsidRPr="007F6475">
              <w:rPr>
                <w:rFonts w:asciiTheme="minorHAnsi" w:hAnsiTheme="minorHAnsi" w:cstheme="minorHAnsi"/>
                <w:color w:val="000000"/>
                <w:sz w:val="20"/>
                <w:szCs w:val="20"/>
              </w:rPr>
              <w:t>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neprodávat potraviny výlučně určené k bezprostřední konzumaci,</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odstupy mezi stánky, stolky nebo jinými prodejními místy nejméně 2 metry,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aktivně zajišťovat, aby zákazníci mezi sebou udržovali odstup nejméně 2 metry,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umístit nádoby s dezinfekčními prostředky u každého prodejního místa,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prodávat zboží bez možnosti ochutnávky nebo konzumace potravin a pokrmů nebo zkoušení oblečení na místě,</w:t>
            </w:r>
          </w:p>
          <w:p w14:paraId="32749A71" w14:textId="0E34195A"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e) </w:t>
            </w:r>
            <w:r w:rsidRPr="00944DF6">
              <w:rPr>
                <w:rFonts w:asciiTheme="minorHAnsi" w:hAnsiTheme="minorHAnsi" w:cstheme="minorHAnsi"/>
                <w:b/>
                <w:bCs/>
                <w:color w:val="000000"/>
                <w:sz w:val="20"/>
                <w:szCs w:val="20"/>
              </w:rPr>
              <w:t>provoz zoologických zahrad, botanických zahrad, arboret a podobných provozů</w:t>
            </w:r>
            <w:r w:rsidRPr="007F6475">
              <w:rPr>
                <w:rFonts w:asciiTheme="minorHAnsi" w:hAnsiTheme="minorHAnsi" w:cstheme="minorHAnsi"/>
                <w:color w:val="000000"/>
                <w:sz w:val="20"/>
                <w:szCs w:val="20"/>
              </w:rPr>
              <w:t>, do kterých lze vstupovat jen na základě vstupenky,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počet návštěvníků bude v jednom dni omezen tak, aby nepřesáhl 150 osob na jeden hektar plochy zařízení,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zvýšenou dezinfekci areálu, zamezení kontaktu návštěvníků a zaměstnanců pečujících o zvířata,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např. pokladny, vstupní brány, dětská hřiště, prostory před záchody, odpočinkové zóny, atrakce, občerstvovací zóny apod.,</w:t>
            </w:r>
          </w:p>
          <w:p w14:paraId="0C1F5373" w14:textId="628558D4"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f) </w:t>
            </w:r>
            <w:r w:rsidRPr="00944DF6">
              <w:rPr>
                <w:rFonts w:asciiTheme="minorHAnsi" w:hAnsiTheme="minorHAnsi" w:cstheme="minorHAnsi"/>
                <w:b/>
                <w:bCs/>
                <w:color w:val="000000"/>
                <w:sz w:val="20"/>
                <w:szCs w:val="20"/>
              </w:rPr>
              <w:t>provoz knihoven</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aby pracovníci knihoven prováděli hygienu rukou se zvýšenou frekvencí při kontaktu s knihami a dalším podobným zbožím,</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 vstupu do knihovny zákazník provede dezinfekci rukou, přičemž dezinfekční prostředek zajistí provozovatel knihovny,</w:t>
            </w:r>
          </w:p>
          <w:p w14:paraId="4FAF6B93" w14:textId="1D279C03"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g) </w:t>
            </w:r>
            <w:r w:rsidRPr="00944DF6">
              <w:rPr>
                <w:rFonts w:asciiTheme="minorHAnsi" w:hAnsiTheme="minorHAnsi" w:cstheme="minorHAnsi"/>
                <w:b/>
                <w:bCs/>
                <w:color w:val="000000"/>
                <w:sz w:val="20"/>
                <w:szCs w:val="20"/>
              </w:rPr>
              <w:t>prodej oděvů a obuvi</w:t>
            </w:r>
            <w:r w:rsidRPr="007F6475">
              <w:rPr>
                <w:rFonts w:asciiTheme="minorHAnsi" w:hAnsiTheme="minorHAnsi" w:cstheme="minorHAnsi"/>
                <w:color w:val="000000"/>
                <w:sz w:val="20"/>
                <w:szCs w:val="20"/>
              </w:rPr>
              <w:t xml:space="preserve"> tak, že prodejci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zkoušení oděvů a obuvi probíhá až po předchozí dezinfekci rukou zkoušející osobou,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při vrácení oděvů v rámci reklamace apod. se oděvy uloží po dobu 24 hodin odděleně od ostatního zboží a teprve poté je lze znovu nabízet zákazníkům,</w:t>
            </w:r>
          </w:p>
          <w:p w14:paraId="5D62852D" w14:textId="76AFCF15"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h) </w:t>
            </w:r>
            <w:r w:rsidRPr="00944DF6">
              <w:rPr>
                <w:rFonts w:asciiTheme="minorHAnsi" w:hAnsiTheme="minorHAnsi" w:cstheme="minorHAnsi"/>
                <w:b/>
                <w:bCs/>
                <w:color w:val="000000"/>
                <w:sz w:val="20"/>
                <w:szCs w:val="20"/>
              </w:rPr>
              <w:t>činnost holičství a kadeřnictví</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holič nebo kadeřník (dále jen „holič“) při výkonu své práce používá ochranu dýchacích cest, bránící šíření kapének,</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mezi zákazníky jsou dodrženy odstupy alespoň 2 metry, stejně jako mezi holičem a jeho zákazníkem jsou od ostatních holičů a jejich zákazníků dodrženy odstupy alespoň 2 metry,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že holič nebo zákazník má tělesnou teplotu 37 °C a vyšší nebo jiné příznaky onemocnění COVID-19, je zamezeno jeho přístupu do provozovny holičství nebo kadeřnictví,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provozovně holičství nebo kadeřnictví jsou dostupné dezinfekční prostředky pro dezinfekci rukou,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na záchodech jsou dostupná antibakteriální mýdla, dezinfekční prostředky pro dezinfekci rukou a jednorázové ručníky,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před začátkem poskytování služby, po ukončení poskytování služby a při přechodu k jinému zákazníkovi si holič vždy dezinfikuje ruce prostředkem s virucidním účinkem, a pokud používá rukavice, vymění si rukavice a mezitím si dezinfikuje ruce,</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povrchová dezinfekce se provádí po poskytnutí služby každému zákazníkovi, včetně všech použitých kadeřnických pomůcek,</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podlaha je dezinfikována alespoň jednou denně,</w:t>
            </w:r>
          </w:p>
          <w:p w14:paraId="21D2B0AF" w14:textId="13D9EBCF"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i) </w:t>
            </w:r>
            <w:r w:rsidRPr="00944DF6">
              <w:rPr>
                <w:rFonts w:asciiTheme="minorHAnsi" w:hAnsiTheme="minorHAnsi" w:cstheme="minorHAnsi"/>
                <w:b/>
                <w:bCs/>
                <w:color w:val="000000"/>
                <w:sz w:val="20"/>
                <w:szCs w:val="20"/>
              </w:rPr>
              <w:t>provozovny manikúry, pedikúry, masáží, kosmetických služeb a podologie</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osoba poskytující tuto službu při výkonu své práce používá ochranu dýchacích cest, bránící šíření kapének,</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mezi zákazníky jsou dodrženy odstupy alespoň 2 metry, stejně jako mezi osobou poskytující tuto službu a jejím zákazníkem jsou od ostatních osob poskytujících tuto službu a jejich zákazníků dodrženy odstupy alespoň 2 metry,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že osoba poskytující tuto službu nebo zákazník má tělesnou teplotu 37 °C a vyšší nebo jiné příznaky onemocnění COVID-19, je zamezeno jeho přístupu do provozovny,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provozovně jsou dostupné dezinfekční prostředky pro dezinfekci rukou,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na záchodech jsou dostupná antibakteriální mýdla, dezinfekční prostředky pro dezinfekci rukou a jednorázové ručníky,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povrchová dezinfekce se provádí po poskytnutí služby každému zákazníkovi, včetně všech použitých pomůcek,</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podlaha je dezinfikována alespoň jednou denně,</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osoba poskytující tuto službu používá při výkonu práce jednorázové rukavice (s výjimkou masáží), které vymění u každého zákazníka a mezitím provede dezinfekci rukou prostředkem s virucidním účinkem,</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před a po masáži osoba poskytující tuto službu provede dezinfekci rukou,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před poskytnutím služby se provede povinná dezinfekce ošetřované plochy u zákazníka,</w:t>
            </w:r>
          </w:p>
          <w:p w14:paraId="72FAE8C2" w14:textId="1ADCDD0F"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j) </w:t>
            </w:r>
            <w:r w:rsidRPr="00944DF6">
              <w:rPr>
                <w:rFonts w:asciiTheme="minorHAnsi" w:hAnsiTheme="minorHAnsi" w:cstheme="minorHAnsi"/>
                <w:b/>
                <w:bCs/>
                <w:color w:val="000000"/>
                <w:sz w:val="20"/>
                <w:szCs w:val="20"/>
              </w:rPr>
              <w:t>provoz muzeí, galerií, výstavních síní a dalších podobných zařízení</w:t>
            </w:r>
            <w:r w:rsidRPr="007F6475">
              <w:rPr>
                <w:rFonts w:asciiTheme="minorHAnsi" w:hAnsiTheme="minorHAnsi" w:cstheme="minorHAnsi"/>
                <w:color w:val="000000"/>
                <w:sz w:val="20"/>
                <w:szCs w:val="20"/>
              </w:rPr>
              <w:t xml:space="preserve"> tak, že jejich provozovatelé musí dodržovat následující pravidla: v zařízení se nachází ve stejný čas nejvýše 300 osob a zároveň se nachází nejvýše jeden návštěvník na 10 m2 prostorů přístupných návštěvníkům,</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mezi návštěvníky jsou dodržovány odstupy alespoň 2 metry, s výjimkou členů domácnosti nebo osob blízkých (dále jen „členové domácnosti“),</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návštěvník u vstupu provede dezinfekci rukou, přičemž dezinfekční prostředky zajistí provozovatel zařízení,</w:t>
            </w:r>
          </w:p>
          <w:p w14:paraId="66CAAF8E" w14:textId="02D2CF3B"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k) </w:t>
            </w:r>
            <w:r w:rsidRPr="00944DF6">
              <w:rPr>
                <w:rFonts w:asciiTheme="minorHAnsi" w:hAnsiTheme="minorHAnsi" w:cstheme="minorHAnsi"/>
                <w:b/>
                <w:bCs/>
                <w:color w:val="000000"/>
                <w:sz w:val="20"/>
                <w:szCs w:val="20"/>
              </w:rPr>
              <w:t>provoz divadel, kin, koncertních síní, cirkusů a podobných provozů</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alespoň jednu osobu, která dohlíží na dodržování následujících pravidel a působí na diváky a další osoby, aby je dodržovali,</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následující pokyny jsou sdělovány divákům a dalším osobám zejména formou informačních tabulí, letáků, na obrazovkách, plátnech apod.,</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hledišti je nejvýše 300 diváků,</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míst pro sezení s pevně umístěnými sedadly diváci sedí jen v každé druhé řadě a v takové řadě diváci sedí tak, že mohou sedět vždy nejvýše dvě osoby vedle sebe a od jiných osob je bude oddělovat alespoň jedno volné sedadlo,</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mimo hlediště je zamezeno sedět na místech jinak určených k sezení,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míst pro sezení bez pevně umístěných sedadel diváci sedí tak, že společně sedí nejvýše ve dvojicích a od jiných osob je odděluje vzdálenost alespoň 1,5 metru,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mezi prodejními místy vstupenek je odstup alespoň 2 metry,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řadě osob čekajících na prodej vstupenek jsou řazeni zákazníci s odstupy alespoň 2 metry a jsou vyzýváni informačními letáky k dodržování tohoto odstupu a k tomu, aby nejlépe platili platební kartou,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ve vstupním prostoru a na záchodech jsou dostupné dezinfekční prostředky pro dezinfekci rukou,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neprodávají a nekonzumují se žádné potraviny včetně nápojů,</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před zahájením představení apod. je celý prostor určený pro diváky dezinfikován, průběžně se provádí úklid i při provozu (dezinfekce klik, madel, pultů atd.), denní úklid se provádí dezinfekčními přípravky s virucidními účinky, a to v souladu s případnými dalšími doporučeními místně příslušné krajské hygienické stanice,</w:t>
            </w:r>
          </w:p>
          <w:p w14:paraId="032ECAB5" w14:textId="0F42E700"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l) </w:t>
            </w:r>
            <w:r w:rsidRPr="00944DF6">
              <w:rPr>
                <w:rFonts w:asciiTheme="minorHAnsi" w:hAnsiTheme="minorHAnsi" w:cstheme="minorHAnsi"/>
                <w:b/>
                <w:bCs/>
                <w:color w:val="000000"/>
                <w:sz w:val="20"/>
                <w:szCs w:val="20"/>
              </w:rPr>
              <w:t>provoz provozovny stravovacích služeb</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zákazníci jsou usazeni tak, že mezi nimi je odstup alespoň 1,5 metru, s výjimkou zákazníků sedících u jednoho stolu,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venkovní prostory provozovny jsou uspořádány tak, aby sedící zákazníci ve kterékoliv části nebyli ve vzdálenosti kratší než 1,5 metru od kolemjdoucích osob, ledaže venkovní prostory provozovny od okolí dělí pevná bariéra bránící šíření kapének z dýchacích cest,</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aktivně brání shromažďování osob ve vzájemné vzdálenosti menší než 1,5 metru, včetně čekací zóny provozovny,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při vstupu do vnitřních i venkovních prostor provozovny stravovacích služeb je zajištěna možnost dezinfekce rukou pro zákazníky,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aby zákazníci při pohybu po vnitřních prostorech provozovny udržovali povinný odstup,</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dezinfekce židlí a stolů se provádí před usazením každé nové skupiny zákazníků,</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prodeje přes výdejové okénko se dezinfekce výdejového okénka provádí alespoň každé 2 hodiny,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 xml:space="preserve"> zákazník nemá povinnost nosit ochranný prostředek dýchacích cest v době konzumace potravin a pokrmů včetně nápojů u stolu,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že pracovník provozovny má tělesnou teplotu 37 °C a vyšší nebo jiné příznaky onemocnění COVID-19, je zamezeno jeho přístupu do provozovny,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postupuje tak, aby vedl zákazníky k dodržování všech opatření,</w:t>
            </w:r>
          </w:p>
          <w:p w14:paraId="478F7BDE" w14:textId="68D05F59"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m) </w:t>
            </w:r>
            <w:r w:rsidRPr="00944DF6">
              <w:rPr>
                <w:rFonts w:asciiTheme="minorHAnsi" w:hAnsiTheme="minorHAnsi" w:cstheme="minorHAnsi"/>
                <w:b/>
                <w:bCs/>
                <w:color w:val="000000"/>
                <w:sz w:val="20"/>
                <w:szCs w:val="20"/>
              </w:rPr>
              <w:t>provoz ubytovacích zařízení</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aktivně brání shromažďování osob ve vzájemné vzdálenosti menší než 2 metry,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při vstupu do prostor ubytovacího zařízení a na záchodech je zajištěna možnost dezinfekce rukou pro zákazníky,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aby zákazníci při pohybu po vnitřních prostorech udržovali povinný odstup,</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pravidelně se provádí dezinfekce ploch, kterých se dotýkají ruce,</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jsou k dispozici materiály s informacemi pro zákazníky s vysvětlením platných protiepidemických opatření,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před ubytováním nového zákazníka se na pokoji provede dezinfekce všech kontaktních ploch, předmětů, které jsou hosty používány (např. telefon, dálkové ovládání televize), koupelny a záchodu,</w:t>
            </w:r>
          </w:p>
          <w:p w14:paraId="4261E383" w14:textId="6CE9D983"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n) </w:t>
            </w:r>
            <w:r w:rsidRPr="00944DF6">
              <w:rPr>
                <w:rFonts w:asciiTheme="minorHAnsi" w:hAnsiTheme="minorHAnsi" w:cstheme="minorHAnsi"/>
                <w:b/>
                <w:bCs/>
                <w:color w:val="000000"/>
                <w:sz w:val="20"/>
                <w:szCs w:val="20"/>
              </w:rPr>
              <w:t xml:space="preserve">provoz nákupních center s prodejní plochou přesahující 5 000 m2 </w:t>
            </w:r>
            <w:r w:rsidRPr="007F6475">
              <w:rPr>
                <w:rFonts w:asciiTheme="minorHAnsi" w:hAnsiTheme="minorHAnsi" w:cstheme="minorHAnsi"/>
                <w:color w:val="000000"/>
                <w:sz w:val="20"/>
                <w:szCs w:val="20"/>
              </w:rPr>
              <w:t>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alespoň jednu osobu, která dohlíží na dodržování následujících pravidel a působí na zákazníky a další osoby, aby je dodržovali,</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následující pokyny pro zákazníky jsou sdělovány zákazníkům a dalším osobám zejména formou informačních tabulí, letáků, na obrazovkách, rozhlasem apod.</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viditelné označení pokynu k dodržování rozestupu 2 metrů mezi osobami na veřejně přístupných plochách v nákupním centru (např. formou infografiky, spotů v rádiu centra, infografiky u vstupu do prodejen a jiných provozoven, infografiky na podlaze veřejných prostor apod.),</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je realizován režimový plán úklidu, kterým bude upraven režim úklidu, dezinfekce, případně dekontaminací společných prostor na základě odborného doporučení místně příslušné krajské hygienické stanice,</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je zamezováno shlukování osob, zejména ve všech místech, kde to lze očekávat, např. vstupy z podzemních garáží, prostor před výtahy, eskalátory, travelátory, záchody apod.,</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 každého vstupu pro zákazníky a zaměstnance do obchodního centra je zajištěna možnost dezinfekce rukou,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ve všech prodejnách a jiných provozovnách je zajištěna možnost dezinfekce rukou alespoň v prostoru každé pokladny nebo pokladní zóny,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platební terminály jsou pravidelně dezinfikovány,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použití míst určených k odpočinku (židle, křesla, lavice apod.) je omezeno tak, aby nebyla místy shromažďování osob,</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 vchodu do každé provozovny je umístěno viditelné označení pokynu dodržování odstupu osob 2 metry od sebe v prostoru provozovny,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školení pracovníků s cílem zajistit a ověřit znalosti o opatřeních, příznacích nemoci a prevenci šíření nákazy včetně ochrany návštěvníků a pracovníků, provozovatel zajistí pro návštěvníky a další osoby v nákupním centru možnost odstranění osobních ochranných prostředků (roušky, rukavice apod.) do směsného odpadu,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dětské koutky a podobné služby nejsou provozovány,</w:t>
            </w:r>
          </w:p>
          <w:p w14:paraId="01B07B7B" w14:textId="1D3588F9"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o) </w:t>
            </w:r>
            <w:r w:rsidRPr="00944DF6">
              <w:rPr>
                <w:rFonts w:asciiTheme="minorHAnsi" w:hAnsiTheme="minorHAnsi" w:cstheme="minorHAnsi"/>
                <w:b/>
                <w:bCs/>
                <w:color w:val="000000"/>
                <w:sz w:val="20"/>
                <w:szCs w:val="20"/>
              </w:rPr>
              <w:t>provoz vnitřních sportovišť a souvisejících vnitřních prostor venkovních sportovišť</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omezit přítomnost zákazníků tak, aby byly mezi nimi rozestupy alespoň 2 metry s výjimkou oddělených organizovaných aktivit nebo skupin,</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dezinfekci strojů a dalšího cvičebního nářadí a pomůcek po použití každým klientem,</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průběžně dezinfikovat místa, kde se klienti vyskytují,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dezinfekci rukou pro personál i klienty,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klienti provedou povinnou dezinfekci rukou před zahájením a po celkovém ukončení cvičení,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upravit časový harmonogram tak, aby mezi jednotlivými lekcemi proběhl úklid, vyvětrání a dezinfekce prostor,</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co největší rozptýlení osob v šatnách, obsazovat vzdálené konce nebo skříňky zpřístupnit ob jednu skříňku,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ve sprchách zajistit co největší možné odstupy,</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možnost dezinfekce rukou v šatně,</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průběžně dekontaminovat místa, kudy klienti prochází (pravidelný úklid a dezinfekce)</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zajistit úklid každý den a dezinfekci vnitřku skříněk během dne a po skončení provozu,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instruovat zákazníky, aby omezili čas strávený v šatně na nezbytné minimum,</w:t>
            </w:r>
          </w:p>
          <w:p w14:paraId="33705A42" w14:textId="38E1B672"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p) </w:t>
            </w:r>
            <w:r w:rsidRPr="00944DF6">
              <w:rPr>
                <w:rFonts w:asciiTheme="minorHAnsi" w:hAnsiTheme="minorHAnsi" w:cstheme="minorHAnsi"/>
                <w:b/>
                <w:bCs/>
                <w:color w:val="000000"/>
                <w:sz w:val="20"/>
                <w:szCs w:val="20"/>
              </w:rPr>
              <w:t>provoz hradů, zámků a dalších podobných kulturních památek</w:t>
            </w:r>
            <w:r w:rsidRPr="007F6475">
              <w:rPr>
                <w:rFonts w:asciiTheme="minorHAnsi" w:hAnsiTheme="minorHAnsi" w:cstheme="minorHAnsi"/>
                <w:color w:val="000000"/>
                <w:sz w:val="20"/>
                <w:szCs w:val="20"/>
              </w:rPr>
              <w:t xml:space="preserve"> tak, že jejich provozovatelé musí dodržovat následující pravidla:</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venkovních prostor:</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počet návštěvníků bude v jednom dni omezen tak, aby nepřesáhl 150 osob na jeden hektar plochy zařízení,</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zvýšenou dezinfekci areálu,</w:t>
            </w:r>
            <w:r w:rsidR="00655DBA">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např. pokladny, vstupní brány, prostory před záchody, odpočinkové zóny, atrakce, občerstvovací zóny apod.,</w:t>
            </w:r>
          </w:p>
          <w:p w14:paraId="74A581AC" w14:textId="3B13360F"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v případě vnitřních prostor: v zařízení se nachází ve stejný čas nejvýše 300 osob a zároveň se nachází nejvýše jeden návštěvník na 10 m2 prostorů přístupných návštěvníkům,</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mezi návštěvníky jsou dodržovány odstupy alespoň 2 metry, s výjimkou členů domácnosti,</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je zajištěna dezinfekce rukou pro personál i návštěvníky,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pravidelně se provádí dezinfekce ploch, kterých se dotýkají ruce,</w:t>
            </w:r>
          </w:p>
          <w:p w14:paraId="77D92892" w14:textId="77777777" w:rsidR="00AD5C3F"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q) </w:t>
            </w:r>
            <w:r w:rsidRPr="00944DF6">
              <w:rPr>
                <w:rFonts w:asciiTheme="minorHAnsi" w:hAnsiTheme="minorHAnsi" w:cstheme="minorHAnsi"/>
                <w:b/>
                <w:bCs/>
                <w:color w:val="000000"/>
                <w:sz w:val="20"/>
                <w:szCs w:val="20"/>
              </w:rPr>
              <w:t>provozovny činností, které jsou živností podle živnostenského zákona, a při kterých je porušována integrita kůže</w:t>
            </w:r>
            <w:r w:rsidRPr="007F6475">
              <w:rPr>
                <w:rFonts w:asciiTheme="minorHAnsi" w:hAnsiTheme="minorHAnsi" w:cstheme="minorHAnsi"/>
                <w:color w:val="000000"/>
                <w:sz w:val="20"/>
                <w:szCs w:val="20"/>
              </w:rPr>
              <w:t xml:space="preserve"> tak, že jejich provozovatelé musí dodržovat následující pravidla:</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 vstupu do provozovny je zajištěna dezinfekce rukou pro zákazníky, pokud má provozovna čekárnu, zákazník je (kromě svého doprovodu) usazen tak, aby mezi ním a dalšími zákazníky byl rozestup alespoň 2 metry,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zákazník je v průběhu výkonu bez doprovodu, s výjimkou přítomnosti zákonného zástupce u nezletilých,</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pokud v místnosti pracuje více pracovníků současně, jsou jednotlivá pracoviště oddělená plentou,</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křeslo/lehátko je po každém zákazníkovi vydezinfikováno,</w:t>
            </w:r>
          </w:p>
          <w:p w14:paraId="69CB5866" w14:textId="34D7B58E" w:rsidR="007F6475" w:rsidRP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r) </w:t>
            </w:r>
            <w:r w:rsidRPr="00944DF6">
              <w:rPr>
                <w:rFonts w:asciiTheme="minorHAnsi" w:hAnsiTheme="minorHAnsi" w:cstheme="minorHAnsi"/>
                <w:b/>
                <w:bCs/>
                <w:color w:val="000000"/>
                <w:sz w:val="20"/>
                <w:szCs w:val="20"/>
              </w:rPr>
              <w:t>přírodní koupaliště a umělá koupaliště (plavecký bazén, koupelový bazén, bazén pro kojence a batolata, brouzdaliště)</w:t>
            </w:r>
            <w:r w:rsidRPr="007F6475">
              <w:rPr>
                <w:rFonts w:asciiTheme="minorHAnsi" w:hAnsiTheme="minorHAnsi" w:cstheme="minorHAnsi"/>
                <w:color w:val="000000"/>
                <w:sz w:val="20"/>
                <w:szCs w:val="20"/>
              </w:rPr>
              <w:t xml:space="preserve"> tak, že jejich provozovatelé musí dodržovat následující pravidla:</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alespoň jednu osobu, která dohlíží na dodržování následujících pravidel a působí na zákazníky a další osoby, aby je dodržovali,</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v zařízení se nachází ve stejný čas nejvýše 300 osob a zároveň se nachází nejvýše jeden návštěvník na 10 m2 prostorů přístupných návštěvníkům,</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mezi návštěvníky jsou dodržovány odstupy alespoň 2 metry, s výjimkou členů domácnosti,</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je zajištěna dezinfekce rukou pro personál i návštěvníky,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pravidelně se provádí dezinfekce ploch, kterých se dotýkají ruce,</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u vstupu na koupaliště a na dalších viditelných místech provozovatel zveřejní základní pokyny pro chování návštěvníků,</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vodní atrakce, u kterých v důsledku proudící vody dochází k nechtěnému kontaktu návštěvníků, zejména typu divoká řeka, houpací bazén, vlnové atrakce apod., a parní lázně nejsou provozovány,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všechny prostory, v nichž se budou v rámci kurzů plavání pro kojence a batolata pohybovat rodiče s dětmi, včetně ploch, které přicházejí do styku s dětmi, jsou před každou výukovou hodinou vydezinfikovány,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hračky a pomůcky používané v bazénu, okraje van a bazénů určených pro koupání kojenců a batolat jsou dezinfikovány a následně opláchnuty pitnou vodou před každou výukovou hodinou,</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návštěvníci nejsou povinni nosit ochranný prostředek dýchacích cest, který brání šíření kapánek, při pobytu ve vodě,</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 případě venkovních koupališť návštěvníci nejsou povinni nosit ochranný prostředek dýchacích cest, který brání šíření kapánek, při pobytu na lehátku, podložce apod., jsou-li ve vzdálenosti nejméně 2 metry od jiné osoby, s výjimkou členů domácnosti,</w:t>
            </w:r>
          </w:p>
          <w:p w14:paraId="03B27FAD" w14:textId="5C963CE7" w:rsidR="007F6475" w:rsidRDefault="007F6475" w:rsidP="007F6475">
            <w:pPr>
              <w:autoSpaceDE w:val="0"/>
              <w:autoSpaceDN w:val="0"/>
              <w:adjustRightInd w:val="0"/>
              <w:jc w:val="both"/>
              <w:rPr>
                <w:rFonts w:asciiTheme="minorHAnsi" w:hAnsiTheme="minorHAnsi" w:cstheme="minorHAnsi"/>
                <w:color w:val="000000"/>
                <w:sz w:val="20"/>
                <w:szCs w:val="20"/>
              </w:rPr>
            </w:pPr>
            <w:r w:rsidRPr="007F6475">
              <w:rPr>
                <w:rFonts w:asciiTheme="minorHAnsi" w:hAnsiTheme="minorHAnsi" w:cstheme="minorHAnsi"/>
                <w:color w:val="000000"/>
                <w:sz w:val="20"/>
                <w:szCs w:val="20"/>
              </w:rPr>
              <w:t xml:space="preserve">s) </w:t>
            </w:r>
            <w:r w:rsidRPr="00944DF6">
              <w:rPr>
                <w:rFonts w:asciiTheme="minorHAnsi" w:hAnsiTheme="minorHAnsi" w:cstheme="minorHAnsi"/>
                <w:b/>
                <w:bCs/>
                <w:color w:val="000000"/>
                <w:sz w:val="20"/>
                <w:szCs w:val="20"/>
              </w:rPr>
              <w:t xml:space="preserve">sauny </w:t>
            </w:r>
            <w:r w:rsidRPr="007F6475">
              <w:rPr>
                <w:rFonts w:asciiTheme="minorHAnsi" w:hAnsiTheme="minorHAnsi" w:cstheme="minorHAnsi"/>
                <w:color w:val="000000"/>
                <w:sz w:val="20"/>
                <w:szCs w:val="20"/>
              </w:rPr>
              <w:t>tak, že jejich provozovatelé musí dodržovat následující pravidla: zákazník provede dezinfekci rukou před vstupem,</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sauna je nastavena na min. 70 °C, parní sauny nejsou provozovány, mezi zákazníky je rozestup alespoň 1,5 metru ve všech prostorách včetně šaten, přímo v saunách pak jsou alespoň 4 m3 na zákazníka,</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dezinfekce a papírové utěrky jsou k dispozici pro zákazníky ve všech prostorách</w:t>
            </w:r>
            <w:r w:rsidR="00AD5C3F">
              <w:rPr>
                <w:rFonts w:asciiTheme="minorHAnsi" w:hAnsiTheme="minorHAnsi" w:cstheme="minorHAnsi"/>
                <w:color w:val="000000"/>
                <w:sz w:val="20"/>
                <w:szCs w:val="20"/>
              </w:rPr>
              <w:t>,</w:t>
            </w:r>
            <w:r w:rsidRPr="007F6475">
              <w:rPr>
                <w:rFonts w:asciiTheme="minorHAnsi" w:hAnsiTheme="minorHAnsi" w:cstheme="minorHAnsi"/>
                <w:color w:val="000000"/>
                <w:sz w:val="20"/>
                <w:szCs w:val="20"/>
              </w:rPr>
              <w:t xml:space="preserve"> provozovatel provádí zvýšenou frekvenci kontrol saun a dodržování opatření,</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provádí se pravidelná dezinfekce míst ploch, kterých se dotýkají ruce,</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všechno prádlo se dezinfikuje varem (prostěradla, ručníky, roušky),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neprovádí se saunové ceremoniály, při kterých dochází k víření vzduchu,</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neprovozují se ledové studny a krystalické ochlazení,</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pracovníci si pravidelně dezinfikují ruce,</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provádí se 100% výměna vzduchu pomocí vzduchotechniky,</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provádí se intenzivní čištění a dezinfekce virucidními prostředky všech prostor každý den po uzavření provozu nad rámec standardního čištění,</w:t>
            </w:r>
            <w:r w:rsidR="00AD5C3F">
              <w:rPr>
                <w:rFonts w:asciiTheme="minorHAnsi" w:hAnsiTheme="minorHAnsi" w:cstheme="minorHAnsi"/>
                <w:color w:val="000000"/>
                <w:sz w:val="20"/>
                <w:szCs w:val="20"/>
              </w:rPr>
              <w:t xml:space="preserve"> </w:t>
            </w:r>
            <w:r w:rsidRPr="007F6475">
              <w:rPr>
                <w:rFonts w:asciiTheme="minorHAnsi" w:hAnsiTheme="minorHAnsi" w:cstheme="minorHAnsi"/>
                <w:color w:val="000000"/>
                <w:sz w:val="20"/>
                <w:szCs w:val="20"/>
              </w:rPr>
              <w:t>zákazníci nejsou povinni nosit ochranný prostředek dýchacích cest, který brání šíření kapánek, při pobytu v sauně, používají se pouze individuální stavebně oddělené sprchy, součástí každé sprchy je dávkovač s dezinfekčním mýdlem.</w:t>
            </w:r>
          </w:p>
        </w:tc>
        <w:tc>
          <w:tcPr>
            <w:tcW w:w="1559" w:type="dxa"/>
          </w:tcPr>
          <w:p w14:paraId="0400E440" w14:textId="24CE4706" w:rsidR="007F6475" w:rsidRDefault="00D70463" w:rsidP="0079001E">
            <w:pPr>
              <w:jc w:val="center"/>
              <w:rPr>
                <w:rFonts w:asciiTheme="minorHAnsi" w:hAnsiTheme="minorHAnsi" w:cstheme="minorHAnsi"/>
                <w:sz w:val="20"/>
                <w:szCs w:val="20"/>
              </w:rPr>
            </w:pPr>
            <w:r>
              <w:rPr>
                <w:rFonts w:asciiTheme="minorHAnsi" w:hAnsiTheme="minorHAnsi" w:cstheme="minorHAnsi"/>
                <w:sz w:val="20"/>
                <w:szCs w:val="20"/>
              </w:rPr>
              <w:t>o</w:t>
            </w:r>
            <w:r w:rsidR="007F6475">
              <w:rPr>
                <w:rFonts w:asciiTheme="minorHAnsi" w:hAnsiTheme="minorHAnsi" w:cstheme="minorHAnsi"/>
                <w:sz w:val="20"/>
                <w:szCs w:val="20"/>
              </w:rPr>
              <w:t>d 26.5.2020</w:t>
            </w:r>
          </w:p>
          <w:p w14:paraId="71D8CB6A" w14:textId="2251D779" w:rsidR="007F6475" w:rsidRDefault="00D70463" w:rsidP="0079001E">
            <w:pPr>
              <w:jc w:val="center"/>
              <w:rPr>
                <w:rFonts w:asciiTheme="minorHAnsi" w:hAnsiTheme="minorHAnsi" w:cstheme="minorHAnsi"/>
                <w:sz w:val="20"/>
                <w:szCs w:val="20"/>
              </w:rPr>
            </w:pPr>
            <w:r>
              <w:rPr>
                <w:rFonts w:asciiTheme="minorHAnsi" w:hAnsiTheme="minorHAnsi" w:cstheme="minorHAnsi"/>
                <w:sz w:val="20"/>
                <w:szCs w:val="20"/>
              </w:rPr>
              <w:t>o</w:t>
            </w:r>
            <w:r w:rsidR="007F6475">
              <w:rPr>
                <w:rFonts w:asciiTheme="minorHAnsi" w:hAnsiTheme="minorHAnsi" w:cstheme="minorHAnsi"/>
                <w:sz w:val="20"/>
                <w:szCs w:val="20"/>
              </w:rPr>
              <w:t>d 00:00 hod.</w:t>
            </w:r>
          </w:p>
        </w:tc>
        <w:tc>
          <w:tcPr>
            <w:tcW w:w="1843" w:type="dxa"/>
          </w:tcPr>
          <w:p w14:paraId="294EFCFD" w14:textId="77777777" w:rsidR="007F6475" w:rsidRPr="00FA45D2" w:rsidRDefault="007F6475" w:rsidP="0079001E">
            <w:pPr>
              <w:jc w:val="center"/>
              <w:rPr>
                <w:rFonts w:asciiTheme="minorHAnsi" w:hAnsiTheme="minorHAnsi" w:cstheme="minorHAnsi"/>
                <w:sz w:val="20"/>
                <w:szCs w:val="20"/>
                <w:highlight w:val="green"/>
              </w:rPr>
            </w:pPr>
            <w:r w:rsidRPr="00FA45D2">
              <w:rPr>
                <w:rFonts w:asciiTheme="minorHAnsi" w:hAnsiTheme="minorHAnsi" w:cstheme="minorHAnsi"/>
                <w:sz w:val="20"/>
                <w:szCs w:val="20"/>
                <w:highlight w:val="green"/>
              </w:rPr>
              <w:t xml:space="preserve">do </w:t>
            </w:r>
            <w:r w:rsidR="00FA45D2" w:rsidRPr="00FA45D2">
              <w:rPr>
                <w:rFonts w:asciiTheme="minorHAnsi" w:hAnsiTheme="minorHAnsi" w:cstheme="minorHAnsi"/>
                <w:sz w:val="20"/>
                <w:szCs w:val="20"/>
                <w:highlight w:val="green"/>
              </w:rPr>
              <w:t>4.6.2020</w:t>
            </w:r>
          </w:p>
          <w:p w14:paraId="25008ADC" w14:textId="6BF823A4" w:rsidR="00FA45D2" w:rsidRDefault="00FA45D2" w:rsidP="0079001E">
            <w:pPr>
              <w:jc w:val="center"/>
              <w:rPr>
                <w:rFonts w:asciiTheme="minorHAnsi" w:hAnsiTheme="minorHAnsi" w:cstheme="minorHAnsi"/>
                <w:sz w:val="20"/>
                <w:szCs w:val="20"/>
              </w:rPr>
            </w:pPr>
            <w:r w:rsidRPr="00FA45D2">
              <w:rPr>
                <w:rFonts w:asciiTheme="minorHAnsi" w:hAnsiTheme="minorHAnsi" w:cstheme="minorHAnsi"/>
                <w:sz w:val="20"/>
                <w:szCs w:val="20"/>
                <w:highlight w:val="green"/>
              </w:rPr>
              <w:t>do 00:00 hod.</w:t>
            </w:r>
          </w:p>
        </w:tc>
        <w:tc>
          <w:tcPr>
            <w:tcW w:w="1559" w:type="dxa"/>
            <w:gridSpan w:val="2"/>
          </w:tcPr>
          <w:p w14:paraId="20DBDC63" w14:textId="77777777" w:rsidR="007F6475" w:rsidRPr="0079001E" w:rsidRDefault="007F6475" w:rsidP="0079001E">
            <w:pPr>
              <w:jc w:val="both"/>
              <w:rPr>
                <w:rFonts w:asciiTheme="minorHAnsi" w:hAnsiTheme="minorHAnsi" w:cstheme="minorHAnsi"/>
                <w:sz w:val="20"/>
                <w:szCs w:val="20"/>
              </w:rPr>
            </w:pPr>
          </w:p>
        </w:tc>
      </w:tr>
      <w:tr w:rsidR="009B3652" w:rsidRPr="0079001E" w14:paraId="4109F89F" w14:textId="77777777" w:rsidTr="00384FDD">
        <w:tc>
          <w:tcPr>
            <w:tcW w:w="988" w:type="dxa"/>
          </w:tcPr>
          <w:p w14:paraId="4CB1B7E2" w14:textId="5F6C46F8" w:rsidR="009B3652" w:rsidRDefault="009B3652" w:rsidP="0079001E">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4FEB0416" w14:textId="4170DF46"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A2663C">
              <w:rPr>
                <w:rFonts w:asciiTheme="minorHAnsi" w:hAnsiTheme="minorHAnsi" w:cstheme="minorHAnsi"/>
                <w:b/>
                <w:bCs/>
                <w:color w:val="000000"/>
                <w:sz w:val="20"/>
                <w:szCs w:val="20"/>
              </w:rPr>
              <w:t>Omezuje se provoz škol a školských zařízení tak, že se</w:t>
            </w:r>
            <w:r w:rsidR="00A2663C" w:rsidRPr="00A2663C">
              <w:rPr>
                <w:rFonts w:asciiTheme="minorHAnsi" w:hAnsiTheme="minorHAnsi" w:cstheme="minorHAnsi"/>
                <w:b/>
                <w:bCs/>
                <w:color w:val="000000"/>
                <w:sz w:val="20"/>
                <w:szCs w:val="20"/>
              </w:rPr>
              <w:t xml:space="preserve"> </w:t>
            </w:r>
            <w:r w:rsidRPr="00A2663C">
              <w:rPr>
                <w:rFonts w:asciiTheme="minorHAnsi" w:hAnsiTheme="minorHAnsi" w:cstheme="minorHAnsi"/>
                <w:b/>
                <w:bCs/>
                <w:color w:val="000000"/>
                <w:sz w:val="20"/>
                <w:szCs w:val="20"/>
              </w:rPr>
              <w:t>I. zakazuje 1. osobní přítomnost žáků a studentů na základním, středním a vyšším odborném vzdělávání ve školách a školských zařízeních podle zákona č. 561/2004 Sb., o předškolním, základním, středním, vyšším odborném a jiném vzdělávání (školský zákon), ve znění pozdějších předpisů, a při akcích pořádaných těmito školami</w:t>
            </w:r>
            <w:r w:rsidRPr="009B3652">
              <w:rPr>
                <w:rFonts w:asciiTheme="minorHAnsi" w:hAnsiTheme="minorHAnsi" w:cstheme="minorHAnsi"/>
                <w:color w:val="000000"/>
                <w:sz w:val="20"/>
                <w:szCs w:val="20"/>
              </w:rPr>
              <w:t>; zákaz osobní přítomnosti podle tohoto bodu se nevztahuje na osobní přítomnost</w:t>
            </w:r>
          </w:p>
          <w:p w14:paraId="06089976"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a) žáků, kteří konají závěrečnou zkoušku nebo si podali přihlášku k maturitní zkoušce, žáků v posledním ročníku v konzervatořích a studentů v posledním ročníku ve vyšších odborných školách, zejména pro účely přípravy na závěrečnou zkoušku, maturitní zkoušku nebo absolutorium, přičemž docházka není pro tyto žáky a studenty povinná a tito žáci nebo studenti musí tvořit skupiny nejvýše 15 žáků nebo studentů;</w:t>
            </w:r>
          </w:p>
          <w:p w14:paraId="12F3F2B3"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b) žáků 9. ročníku základní školy za účelem přípravy na přijímací zkoušky na střední školu, přičemž docházka není pro tyto žáky povinná a tito žáci musí tvořit skupiny nejvýše 15 žáků,</w:t>
            </w:r>
          </w:p>
          <w:p w14:paraId="33B284A9"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c) žáků ve školách zřízených při diagnostických ústavech, dětských domovech se školou a výchovných ústavech a v diagnostických třídách podle zákona č. 109/2002 Sb., o výkonu ústavní výchovy nebo ochranné výchovy ve školských zařízeních a o preventivně výchovné péči ve školských zařízeních a o změně dalších zákonů, ve znění pozdějších předpisů,</w:t>
            </w:r>
          </w:p>
          <w:p w14:paraId="629813BF"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d) žáků ve školách při zdravotnickém zařízení,</w:t>
            </w:r>
          </w:p>
          <w:p w14:paraId="7F3A63BE"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e) žáků 1. stupně základní školy, dětí v přípravné třídě základní školy, žáků základní školy speciální a dětí přípravného stupně základní školy speciální, přičemž docházka není pro tyto žáky a děti povinná a tito žáci a děti musí tvořit neměnné skupiny nejvýše 15 žáků či dětí,</w:t>
            </w:r>
          </w:p>
          <w:p w14:paraId="7FE85D58" w14:textId="0ADB55EF"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f) žáků či studentů za účelem jejich hodnocení zkouškou nebo komisionálním přezkoušením stanovenými právními předpisy nebo zkouškou vyplývající z individuálního vzdělávacího plánu podle školského zákona nebo konání mezinárodně uznávaných zkoušek za splnění podmínky přítomnosti nejvýše 15 osob v místě zkoušky nebo přezkoušení,</w:t>
            </w:r>
          </w:p>
          <w:p w14:paraId="10520636"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g) studentů vyššího odborného vzdělávání za účelem zkoušek, klasifikovaných zápočtů a zápočtů za splnění podmínky přítomnosti nejvýše 15 osob v místě zkoušky, klasifikovaného zápočtu nebo zápočtu a za účelem realizace praktické přípravy,</w:t>
            </w:r>
          </w:p>
          <w:p w14:paraId="35C5083B"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h) žáků ve střední škole zřízené Ministerstvem spravedlnosti,</w:t>
            </w:r>
          </w:p>
          <w:p w14:paraId="62D98544"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i) žáků středních škol a konzervatoří za účelem praktického vyučování, přičemž docházka není pro tyto žáky povinná a tito žáci musí tvořit skupiny nejvýše 15 žáků,</w:t>
            </w:r>
          </w:p>
          <w:p w14:paraId="4DDA66A2"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j) od 8. června 2020 žáků 2. stupně základní školy a střední školy nebo konzervatoře a studentů vyšší odborné školy za účelem konání konzultací či třídnických hodin, přičemž docházka není pro tyto žáky nebo studenty povinná a tito žáci a studenti musí tvořit skupiny nejvýše 15 žáků nebo studentů;</w:t>
            </w:r>
          </w:p>
          <w:p w14:paraId="4EA02207"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A2663C">
              <w:rPr>
                <w:rFonts w:asciiTheme="minorHAnsi" w:hAnsiTheme="minorHAnsi" w:cstheme="minorHAnsi"/>
                <w:b/>
                <w:bCs/>
                <w:color w:val="000000"/>
                <w:sz w:val="20"/>
                <w:szCs w:val="20"/>
              </w:rPr>
              <w:t>2. osobní přítomnost dětí, žáků a studentů a jiných účastníků na zájmovém vzdělávání ve školských zařízeních pro zájmové vzdělávání a na soutěžích a přehlídkách organizovaných pro děti, žáky a studenty škol a školských zařízení podle zákona č. 561/2004 Sb., o předškolním, základním, středním, vyšším odborném a jiném vzdělávání (školský zákon), ve znění pozdějších předpisů</w:t>
            </w:r>
            <w:r w:rsidRPr="009B3652">
              <w:rPr>
                <w:rFonts w:asciiTheme="minorHAnsi" w:hAnsiTheme="minorHAnsi" w:cstheme="minorHAnsi"/>
                <w:color w:val="000000"/>
                <w:sz w:val="20"/>
                <w:szCs w:val="20"/>
              </w:rPr>
              <w:t>; zákaz se nevztahuje na střediska volného času za splnění podmínky přítomnosti nejvýše 15 účastníků ve skupině;</w:t>
            </w:r>
          </w:p>
          <w:p w14:paraId="704643D3"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 xml:space="preserve">3. </w:t>
            </w:r>
            <w:r w:rsidRPr="00A2663C">
              <w:rPr>
                <w:rFonts w:asciiTheme="minorHAnsi" w:hAnsiTheme="minorHAnsi" w:cstheme="minorHAnsi"/>
                <w:b/>
                <w:bCs/>
                <w:color w:val="000000"/>
                <w:sz w:val="20"/>
                <w:szCs w:val="20"/>
              </w:rPr>
              <w:t>přítomnost osob z řad veřejnosti při praktických zkouškách maturitní zkoušky, závěrečné zkoušky či absolutoria</w:t>
            </w:r>
            <w:r w:rsidRPr="009B3652">
              <w:rPr>
                <w:rFonts w:asciiTheme="minorHAnsi" w:hAnsiTheme="minorHAnsi" w:cstheme="minorHAnsi"/>
                <w:color w:val="000000"/>
                <w:sz w:val="20"/>
                <w:szCs w:val="20"/>
              </w:rPr>
              <w:t>;</w:t>
            </w:r>
          </w:p>
          <w:p w14:paraId="52A4FB53"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 xml:space="preserve">4. </w:t>
            </w:r>
            <w:r w:rsidRPr="00A2663C">
              <w:rPr>
                <w:rFonts w:asciiTheme="minorHAnsi" w:hAnsiTheme="minorHAnsi" w:cstheme="minorHAnsi"/>
                <w:b/>
                <w:bCs/>
                <w:color w:val="000000"/>
                <w:sz w:val="20"/>
                <w:szCs w:val="20"/>
              </w:rPr>
              <w:t>pořádání vícedenních akcí školami pro děti v mateřských školách nebo pro žáky základních a středních škol a konzervatoří</w:t>
            </w:r>
            <w:r w:rsidRPr="009B3652">
              <w:rPr>
                <w:rFonts w:asciiTheme="minorHAnsi" w:hAnsiTheme="minorHAnsi" w:cstheme="minorHAnsi"/>
                <w:color w:val="000000"/>
                <w:sz w:val="20"/>
                <w:szCs w:val="20"/>
              </w:rPr>
              <w:t xml:space="preserve"> podle zákona č. 561/2004 Sb., o předškolním, základním, středním, vyšším odborném a jiném vzdělávání (školský zákon), ve znění pozdějších předpisů;</w:t>
            </w:r>
          </w:p>
          <w:p w14:paraId="2A5576D8" w14:textId="7F25AD19"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A2663C">
              <w:rPr>
                <w:rFonts w:asciiTheme="minorHAnsi" w:hAnsiTheme="minorHAnsi" w:cstheme="minorHAnsi"/>
                <w:b/>
                <w:bCs/>
                <w:color w:val="000000"/>
                <w:sz w:val="20"/>
                <w:szCs w:val="20"/>
              </w:rPr>
              <w:t>II. Ukládá se, aby</w:t>
            </w:r>
            <w:r w:rsidR="00A2663C" w:rsidRPr="00A2663C">
              <w:rPr>
                <w:rFonts w:asciiTheme="minorHAnsi" w:hAnsiTheme="minorHAnsi" w:cstheme="minorHAnsi"/>
                <w:b/>
                <w:bCs/>
                <w:color w:val="000000"/>
                <w:sz w:val="20"/>
                <w:szCs w:val="20"/>
              </w:rPr>
              <w:t xml:space="preserve"> </w:t>
            </w:r>
            <w:r w:rsidRPr="00A2663C">
              <w:rPr>
                <w:rFonts w:asciiTheme="minorHAnsi" w:hAnsiTheme="minorHAnsi" w:cstheme="minorHAnsi"/>
                <w:b/>
                <w:bCs/>
                <w:color w:val="000000"/>
                <w:sz w:val="20"/>
                <w:szCs w:val="20"/>
              </w:rPr>
              <w:t>1. osobní přítomnost studentů při studiu na vysoké škole podle zákona č. 111/1998 Sb., o vysokých školách a o změně a doplnění dalších zákonů (zákon o vysokých školách), ve znění pozdějších předpisů, byla umožněna pouze za splnění podmínky přítomnosti nejvýše 15 studentů ve skupině</w:t>
            </w:r>
            <w:r w:rsidRPr="009B3652">
              <w:rPr>
                <w:rFonts w:asciiTheme="minorHAnsi" w:hAnsiTheme="minorHAnsi" w:cstheme="minorHAnsi"/>
                <w:color w:val="000000"/>
                <w:sz w:val="20"/>
                <w:szCs w:val="20"/>
              </w:rPr>
              <w:t>; toto omezení se netýká klinické a praktické výuky a praxe,</w:t>
            </w:r>
          </w:p>
          <w:p w14:paraId="2BBCFFAE"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 xml:space="preserve">2. osobní přítomnost žáků na základním uměleckém vzdělávání v základní umělecké škole a jazykovém vzdělávání v jazykové škole s právem státní jazykové zkoušky podle zákona č. 561/2004 Sb., o předškolním, základním, středním, vyšším odborném a jiném vzdělávání (školský zákon), ve znění pozdějších předpisů, a při akcích pořádaných těmito školami, byla umožněna pouze za splnění podmínky přítomnosti nejvýše </w:t>
            </w:r>
            <w:r w:rsidRPr="00A2663C">
              <w:rPr>
                <w:rFonts w:asciiTheme="minorHAnsi" w:hAnsiTheme="minorHAnsi" w:cstheme="minorHAnsi"/>
                <w:b/>
                <w:bCs/>
                <w:color w:val="000000"/>
                <w:sz w:val="20"/>
                <w:szCs w:val="20"/>
              </w:rPr>
              <w:t>15 žáků ve skupině</w:t>
            </w:r>
            <w:r w:rsidRPr="009B3652">
              <w:rPr>
                <w:rFonts w:asciiTheme="minorHAnsi" w:hAnsiTheme="minorHAnsi" w:cstheme="minorHAnsi"/>
                <w:color w:val="000000"/>
                <w:sz w:val="20"/>
                <w:szCs w:val="20"/>
              </w:rPr>
              <w:t>,</w:t>
            </w:r>
          </w:p>
          <w:p w14:paraId="5FA378EB" w14:textId="5C2B39AD"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 xml:space="preserve">3. osobní přítomnost osob na vzdělávání v jednoletých kurzech cizích jazyků s denní výukou v institucích zapsaných v seznamu vzdělávacích institucí poskytujících jednoleté kurzy cizích jazyků s denní výukou podle zákona č. 117/1995 Sb., o státní sociální podpoře, ve znění pozdějších předpisů, byla umožněna pouze za splnění podmínky přítomnosti nejvýše </w:t>
            </w:r>
            <w:r w:rsidRPr="00A2663C">
              <w:rPr>
                <w:rFonts w:asciiTheme="minorHAnsi" w:hAnsiTheme="minorHAnsi" w:cstheme="minorHAnsi"/>
                <w:b/>
                <w:bCs/>
                <w:color w:val="000000"/>
                <w:sz w:val="20"/>
                <w:szCs w:val="20"/>
              </w:rPr>
              <w:t>15 osob ve skupině</w:t>
            </w:r>
            <w:r w:rsidRPr="009B3652">
              <w:rPr>
                <w:rFonts w:asciiTheme="minorHAnsi" w:hAnsiTheme="minorHAnsi" w:cstheme="minorHAnsi"/>
                <w:color w:val="000000"/>
                <w:sz w:val="20"/>
                <w:szCs w:val="20"/>
              </w:rPr>
              <w:t>,</w:t>
            </w:r>
          </w:p>
          <w:p w14:paraId="07DAB266" w14:textId="3F7DA791"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4. osobní přítomnost žáků a studentů při závěrečných či maturitních zkouškách nebo absolutoriu ve vyšších odborných školách a konzervatořích či účastníků přijímacího řízení podle zákona č. 561/2004 Sb., o předškolním, základním, středním, vyšším odborném a jiném vzdělávání (školský zákon), ve znění pozdějších předpisů, byla umožněna za splnění podmínky</w:t>
            </w:r>
            <w:r>
              <w:rPr>
                <w:rFonts w:asciiTheme="minorHAnsi" w:hAnsiTheme="minorHAnsi" w:cstheme="minorHAnsi"/>
                <w:color w:val="000000"/>
                <w:sz w:val="20"/>
                <w:szCs w:val="20"/>
              </w:rPr>
              <w:t xml:space="preserve">: </w:t>
            </w:r>
            <w:r w:rsidRPr="009B3652">
              <w:rPr>
                <w:rFonts w:asciiTheme="minorHAnsi" w:hAnsiTheme="minorHAnsi" w:cstheme="minorHAnsi"/>
                <w:color w:val="000000"/>
                <w:sz w:val="20"/>
                <w:szCs w:val="20"/>
              </w:rPr>
              <w:t xml:space="preserve">zachování odstupu mezi osobami nejméně </w:t>
            </w:r>
            <w:r w:rsidRPr="00A2663C">
              <w:rPr>
                <w:rFonts w:asciiTheme="minorHAnsi" w:hAnsiTheme="minorHAnsi" w:cstheme="minorHAnsi"/>
                <w:b/>
                <w:bCs/>
                <w:color w:val="000000"/>
                <w:sz w:val="20"/>
                <w:szCs w:val="20"/>
              </w:rPr>
              <w:t>1,5 m</w:t>
            </w:r>
            <w:r w:rsidRPr="009B3652">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B3652">
              <w:rPr>
                <w:rFonts w:asciiTheme="minorHAnsi" w:hAnsiTheme="minorHAnsi" w:cstheme="minorHAnsi"/>
                <w:color w:val="000000"/>
                <w:sz w:val="20"/>
                <w:szCs w:val="20"/>
              </w:rPr>
              <w:t xml:space="preserve">přítomnosti nejvýše </w:t>
            </w:r>
            <w:r w:rsidRPr="00A2663C">
              <w:rPr>
                <w:rFonts w:asciiTheme="minorHAnsi" w:hAnsiTheme="minorHAnsi" w:cstheme="minorHAnsi"/>
                <w:b/>
                <w:bCs/>
                <w:color w:val="000000"/>
                <w:sz w:val="20"/>
                <w:szCs w:val="20"/>
              </w:rPr>
              <w:t>15 osob</w:t>
            </w:r>
            <w:r w:rsidRPr="009B3652">
              <w:rPr>
                <w:rFonts w:asciiTheme="minorHAnsi" w:hAnsiTheme="minorHAnsi" w:cstheme="minorHAnsi"/>
                <w:color w:val="000000"/>
                <w:sz w:val="20"/>
                <w:szCs w:val="20"/>
              </w:rPr>
              <w:t xml:space="preserve"> v místě zkoušky při ústních zkouškách, přičemž pokud jsou přítomny osoby z řad veřejnosti, musí zachovávat odstup nejméně </w:t>
            </w:r>
            <w:r w:rsidRPr="00A2663C">
              <w:rPr>
                <w:rFonts w:asciiTheme="minorHAnsi" w:hAnsiTheme="minorHAnsi" w:cstheme="minorHAnsi"/>
                <w:b/>
                <w:bCs/>
                <w:color w:val="000000"/>
                <w:sz w:val="20"/>
                <w:szCs w:val="20"/>
              </w:rPr>
              <w:t>2 m;</w:t>
            </w:r>
          </w:p>
          <w:p w14:paraId="0C57641D" w14:textId="26396A3B"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 xml:space="preserve">III. </w:t>
            </w:r>
            <w:r w:rsidRPr="00A2663C">
              <w:rPr>
                <w:rFonts w:asciiTheme="minorHAnsi" w:hAnsiTheme="minorHAnsi" w:cstheme="minorHAnsi"/>
                <w:b/>
                <w:bCs/>
                <w:color w:val="000000"/>
                <w:sz w:val="20"/>
                <w:szCs w:val="20"/>
              </w:rPr>
              <w:t>Nařizuje se, aby</w:t>
            </w:r>
            <w:r w:rsidR="00A2663C" w:rsidRPr="00A2663C">
              <w:rPr>
                <w:rFonts w:asciiTheme="minorHAnsi" w:hAnsiTheme="minorHAnsi" w:cstheme="minorHAnsi"/>
                <w:b/>
                <w:bCs/>
                <w:color w:val="000000"/>
                <w:sz w:val="20"/>
                <w:szCs w:val="20"/>
              </w:rPr>
              <w:t xml:space="preserve"> </w:t>
            </w:r>
            <w:r w:rsidRPr="00A2663C">
              <w:rPr>
                <w:rFonts w:asciiTheme="minorHAnsi" w:hAnsiTheme="minorHAnsi" w:cstheme="minorHAnsi"/>
                <w:b/>
                <w:bCs/>
                <w:color w:val="000000"/>
                <w:sz w:val="20"/>
                <w:szCs w:val="20"/>
              </w:rPr>
              <w:t>1. dítě, žák, student, účastník a osoba uvedená v bodě I. nebo II. nebo jeho zákonný zástupce a zákonný zástupce dítěte v mateřské škole, účastník přijímacího řízení do těchto zařízení, který je osobně přítomen na zkoušce, nebo jeho zákonný zástupce, anebo osoba účastnící se zkoušky jako veřejnost poskytla, před prvním vstupem do školy, školského zařízení nebo vzdělávací instituce písemné čestné prohlášení o neexistenci příznaků virového infekčního onemocnění</w:t>
            </w:r>
            <w:r w:rsidRPr="009B3652">
              <w:rPr>
                <w:rFonts w:asciiTheme="minorHAnsi" w:hAnsiTheme="minorHAnsi" w:cstheme="minorHAnsi"/>
                <w:color w:val="000000"/>
                <w:sz w:val="20"/>
                <w:szCs w:val="20"/>
              </w:rPr>
              <w:t xml:space="preserve"> (např. horečka, kašel, dušnost, náhlá ztráta chuti a čichu apod.); toto se netýká dětí a žáků škol při zdravotnickém zařízení,</w:t>
            </w:r>
          </w:p>
          <w:p w14:paraId="0FA85D51" w14:textId="77777777" w:rsidR="009B3652" w:rsidRP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2. jakákoliv osoba byla osobně přítomna ve škole, školském zařízení, vzdělávací instituci nebo v místě zkoušky pouze, pokud je bez akutních zdravotních potíží odpovídajících virovému infekčnímu onemocnění,</w:t>
            </w:r>
          </w:p>
          <w:p w14:paraId="58E82DB2" w14:textId="4910A96B" w:rsidR="009B3652" w:rsidRDefault="009B3652" w:rsidP="009B3652">
            <w:pPr>
              <w:autoSpaceDE w:val="0"/>
              <w:autoSpaceDN w:val="0"/>
              <w:adjustRightInd w:val="0"/>
              <w:jc w:val="both"/>
              <w:rPr>
                <w:rFonts w:asciiTheme="minorHAnsi" w:hAnsiTheme="minorHAnsi" w:cstheme="minorHAnsi"/>
                <w:color w:val="000000"/>
                <w:sz w:val="20"/>
                <w:szCs w:val="20"/>
              </w:rPr>
            </w:pPr>
            <w:r w:rsidRPr="009B3652">
              <w:rPr>
                <w:rFonts w:asciiTheme="minorHAnsi" w:hAnsiTheme="minorHAnsi" w:cstheme="minorHAnsi"/>
                <w:color w:val="000000"/>
                <w:sz w:val="20"/>
                <w:szCs w:val="20"/>
              </w:rPr>
              <w:t>3. zákonný zástupce žáka základní školy či třídy zřízené podle § 16 odst. 9 školského zákona pro žáky s tělesným postižením, mentálním postižením, souběžným postižením více vadami, autismem či závažnými vývojovými poruchami chování, a žáka základní školy speciální a dítěte přípravného stupně základní školy speciální, nebo zletilý žák poskytl písemné prohlášení, že je srozuměn se zvýšeným epidemiologickým rizikem v kolektivu s blízkým kontaktem osob</w:t>
            </w:r>
          </w:p>
        </w:tc>
        <w:tc>
          <w:tcPr>
            <w:tcW w:w="1559" w:type="dxa"/>
          </w:tcPr>
          <w:p w14:paraId="7BD2269C" w14:textId="3D5BC1E5" w:rsidR="009B3652" w:rsidRDefault="009B3652" w:rsidP="0079001E">
            <w:pPr>
              <w:jc w:val="center"/>
              <w:rPr>
                <w:rFonts w:asciiTheme="minorHAnsi" w:hAnsiTheme="minorHAnsi" w:cstheme="minorHAnsi"/>
                <w:sz w:val="20"/>
                <w:szCs w:val="20"/>
              </w:rPr>
            </w:pPr>
            <w:r>
              <w:rPr>
                <w:rFonts w:asciiTheme="minorHAnsi" w:hAnsiTheme="minorHAnsi" w:cstheme="minorHAnsi"/>
                <w:sz w:val="20"/>
                <w:szCs w:val="20"/>
              </w:rPr>
              <w:t>od 1.6.2020</w:t>
            </w:r>
          </w:p>
          <w:p w14:paraId="5E2DE246" w14:textId="63EF3A07" w:rsidR="009B3652" w:rsidRDefault="009B3652" w:rsidP="0079001E">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214E84C1" w14:textId="11D08EEE" w:rsidR="009B3652" w:rsidRDefault="009B3652" w:rsidP="0079001E">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5C47941D" w14:textId="77777777" w:rsidR="009B3652" w:rsidRPr="0079001E" w:rsidRDefault="009B3652" w:rsidP="0079001E">
            <w:pPr>
              <w:jc w:val="both"/>
              <w:rPr>
                <w:rFonts w:asciiTheme="minorHAnsi" w:hAnsiTheme="minorHAnsi" w:cstheme="minorHAnsi"/>
                <w:sz w:val="20"/>
                <w:szCs w:val="20"/>
              </w:rPr>
            </w:pPr>
          </w:p>
        </w:tc>
      </w:tr>
      <w:tr w:rsidR="00991FB9" w:rsidRPr="0079001E" w14:paraId="3FACE66E" w14:textId="77777777" w:rsidTr="00384FDD">
        <w:tc>
          <w:tcPr>
            <w:tcW w:w="988" w:type="dxa"/>
          </w:tcPr>
          <w:p w14:paraId="0953B50A" w14:textId="6620D2AF" w:rsidR="00991FB9" w:rsidRDefault="00A2663C" w:rsidP="0079001E">
            <w:pPr>
              <w:jc w:val="both"/>
              <w:rPr>
                <w:rFonts w:asciiTheme="minorHAnsi" w:hAnsiTheme="minorHAnsi" w:cstheme="minorHAnsi"/>
                <w:sz w:val="20"/>
                <w:szCs w:val="20"/>
              </w:rPr>
            </w:pPr>
            <w:r>
              <w:rPr>
                <w:rFonts w:asciiTheme="minorHAnsi" w:hAnsiTheme="minorHAnsi" w:cstheme="minorHAnsi"/>
                <w:sz w:val="20"/>
                <w:szCs w:val="20"/>
              </w:rPr>
              <w:t>OOP VL</w:t>
            </w:r>
          </w:p>
        </w:tc>
        <w:tc>
          <w:tcPr>
            <w:tcW w:w="8505" w:type="dxa"/>
          </w:tcPr>
          <w:p w14:paraId="6B54F934" w14:textId="1C6AF127" w:rsidR="00991FB9" w:rsidRPr="00810515" w:rsidRDefault="00991FB9" w:rsidP="00810515">
            <w:pPr>
              <w:autoSpaceDE w:val="0"/>
              <w:autoSpaceDN w:val="0"/>
              <w:adjustRightInd w:val="0"/>
              <w:jc w:val="both"/>
              <w:rPr>
                <w:rFonts w:asciiTheme="minorHAnsi" w:hAnsiTheme="minorHAnsi" w:cstheme="minorHAnsi"/>
                <w:color w:val="000000"/>
                <w:sz w:val="20"/>
                <w:szCs w:val="20"/>
              </w:rPr>
            </w:pPr>
            <w:r w:rsidRPr="00A2663C">
              <w:rPr>
                <w:rFonts w:asciiTheme="minorHAnsi" w:hAnsiTheme="minorHAnsi" w:cstheme="minorHAnsi"/>
                <w:b/>
                <w:bCs/>
                <w:color w:val="000000"/>
                <w:sz w:val="20"/>
                <w:szCs w:val="20"/>
              </w:rPr>
              <w:t>Vláda</w:t>
            </w:r>
            <w:r>
              <w:rPr>
                <w:rFonts w:asciiTheme="minorHAnsi" w:hAnsiTheme="minorHAnsi" w:cstheme="minorHAnsi"/>
                <w:color w:val="000000"/>
                <w:sz w:val="20"/>
                <w:szCs w:val="20"/>
              </w:rPr>
              <w:t xml:space="preserve"> opatřením obecné povahy </w:t>
            </w:r>
            <w:r w:rsidRPr="00A2663C">
              <w:rPr>
                <w:rFonts w:asciiTheme="minorHAnsi" w:hAnsiTheme="minorHAnsi" w:cstheme="minorHAnsi"/>
                <w:b/>
                <w:bCs/>
                <w:color w:val="000000"/>
                <w:sz w:val="20"/>
                <w:szCs w:val="20"/>
              </w:rPr>
              <w:t xml:space="preserve">dočasně </w:t>
            </w:r>
            <w:r w:rsidRPr="00991FB9">
              <w:rPr>
                <w:rFonts w:asciiTheme="minorHAnsi" w:hAnsiTheme="minorHAnsi" w:cstheme="minorHAnsi"/>
                <w:color w:val="000000"/>
                <w:sz w:val="20"/>
                <w:szCs w:val="20"/>
              </w:rPr>
              <w:t xml:space="preserve">znovu </w:t>
            </w:r>
            <w:r w:rsidRPr="00A2663C">
              <w:rPr>
                <w:rFonts w:asciiTheme="minorHAnsi" w:hAnsiTheme="minorHAnsi" w:cstheme="minorHAnsi"/>
                <w:b/>
                <w:bCs/>
                <w:color w:val="000000"/>
                <w:sz w:val="20"/>
                <w:szCs w:val="20"/>
              </w:rPr>
              <w:t>zavádí ochranu vnitřních hranic České republiky</w:t>
            </w:r>
            <w:r w:rsidRPr="00991FB9">
              <w:rPr>
                <w:rFonts w:asciiTheme="minorHAnsi" w:hAnsiTheme="minorHAnsi" w:cstheme="minorHAnsi"/>
                <w:color w:val="000000"/>
                <w:sz w:val="20"/>
                <w:szCs w:val="20"/>
              </w:rPr>
              <w:t xml:space="preserve"> podle čl. 25 odst. 1 Schengenského hraničního kodexu, a to v období od 26. května 2020 00:00 hod. do 13. června 2020 23:59 hod. </w:t>
            </w:r>
            <w:r w:rsidRPr="00A2663C">
              <w:rPr>
                <w:rFonts w:asciiTheme="minorHAnsi" w:hAnsiTheme="minorHAnsi" w:cstheme="minorHAnsi"/>
                <w:b/>
                <w:bCs/>
                <w:color w:val="000000"/>
                <w:sz w:val="20"/>
                <w:szCs w:val="20"/>
              </w:rPr>
              <w:t>na pozemní hranici se Spolkovou republikou Německo a Rakouskou republikou a vzdušné hranici</w:t>
            </w:r>
          </w:p>
        </w:tc>
        <w:tc>
          <w:tcPr>
            <w:tcW w:w="1559" w:type="dxa"/>
          </w:tcPr>
          <w:p w14:paraId="6B49D4DA" w14:textId="601F8375" w:rsidR="00991FB9" w:rsidRDefault="00A2663C" w:rsidP="0079001E">
            <w:pPr>
              <w:jc w:val="center"/>
              <w:rPr>
                <w:rFonts w:asciiTheme="minorHAnsi" w:hAnsiTheme="minorHAnsi" w:cstheme="minorHAnsi"/>
                <w:sz w:val="20"/>
                <w:szCs w:val="20"/>
              </w:rPr>
            </w:pPr>
            <w:r>
              <w:rPr>
                <w:rFonts w:asciiTheme="minorHAnsi" w:hAnsiTheme="minorHAnsi" w:cstheme="minorHAnsi"/>
                <w:sz w:val="20"/>
                <w:szCs w:val="20"/>
              </w:rPr>
              <w:t xml:space="preserve">od </w:t>
            </w:r>
            <w:r w:rsidR="00991FB9">
              <w:rPr>
                <w:rFonts w:asciiTheme="minorHAnsi" w:hAnsiTheme="minorHAnsi" w:cstheme="minorHAnsi"/>
                <w:sz w:val="20"/>
                <w:szCs w:val="20"/>
              </w:rPr>
              <w:t>26</w:t>
            </w:r>
            <w:r>
              <w:rPr>
                <w:rFonts w:asciiTheme="minorHAnsi" w:hAnsiTheme="minorHAnsi" w:cstheme="minorHAnsi"/>
                <w:sz w:val="20"/>
                <w:szCs w:val="20"/>
              </w:rPr>
              <w:t>.</w:t>
            </w:r>
            <w:r w:rsidR="00991FB9">
              <w:rPr>
                <w:rFonts w:asciiTheme="minorHAnsi" w:hAnsiTheme="minorHAnsi" w:cstheme="minorHAnsi"/>
                <w:sz w:val="20"/>
                <w:szCs w:val="20"/>
              </w:rPr>
              <w:t>5</w:t>
            </w:r>
            <w:r>
              <w:rPr>
                <w:rFonts w:asciiTheme="minorHAnsi" w:hAnsiTheme="minorHAnsi" w:cstheme="minorHAnsi"/>
                <w:sz w:val="20"/>
                <w:szCs w:val="20"/>
              </w:rPr>
              <w:t>.2020</w:t>
            </w:r>
          </w:p>
          <w:p w14:paraId="35E91F0D" w14:textId="70DF79BE" w:rsidR="00A2663C" w:rsidRDefault="00A2663C" w:rsidP="0079001E">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626DF0AA" w14:textId="01695588" w:rsidR="00991FB9" w:rsidRDefault="00A2663C" w:rsidP="0079001E">
            <w:pPr>
              <w:jc w:val="center"/>
              <w:rPr>
                <w:rFonts w:asciiTheme="minorHAnsi" w:hAnsiTheme="minorHAnsi" w:cstheme="minorHAnsi"/>
                <w:sz w:val="20"/>
                <w:szCs w:val="20"/>
              </w:rPr>
            </w:pPr>
            <w:r>
              <w:rPr>
                <w:rFonts w:asciiTheme="minorHAnsi" w:hAnsiTheme="minorHAnsi" w:cstheme="minorHAnsi"/>
                <w:sz w:val="20"/>
                <w:szCs w:val="20"/>
              </w:rPr>
              <w:t>do 13.6.2020</w:t>
            </w:r>
          </w:p>
          <w:p w14:paraId="4B590393" w14:textId="29B98F9D" w:rsidR="00A2663C" w:rsidRDefault="00A2663C" w:rsidP="0079001E">
            <w:pPr>
              <w:jc w:val="center"/>
              <w:rPr>
                <w:rFonts w:asciiTheme="minorHAnsi" w:hAnsiTheme="minorHAnsi" w:cstheme="minorHAnsi"/>
                <w:sz w:val="20"/>
                <w:szCs w:val="20"/>
              </w:rPr>
            </w:pPr>
            <w:r>
              <w:rPr>
                <w:rFonts w:asciiTheme="minorHAnsi" w:hAnsiTheme="minorHAnsi" w:cstheme="minorHAnsi"/>
                <w:sz w:val="20"/>
                <w:szCs w:val="20"/>
              </w:rPr>
              <w:t>do 23:59 hod.</w:t>
            </w:r>
          </w:p>
        </w:tc>
        <w:tc>
          <w:tcPr>
            <w:tcW w:w="1559" w:type="dxa"/>
            <w:gridSpan w:val="2"/>
          </w:tcPr>
          <w:p w14:paraId="30EAEDAD" w14:textId="77777777" w:rsidR="00991FB9" w:rsidRPr="0079001E" w:rsidRDefault="00991FB9" w:rsidP="0079001E">
            <w:pPr>
              <w:jc w:val="both"/>
              <w:rPr>
                <w:rFonts w:asciiTheme="minorHAnsi" w:hAnsiTheme="minorHAnsi" w:cstheme="minorHAnsi"/>
                <w:sz w:val="20"/>
                <w:szCs w:val="20"/>
              </w:rPr>
            </w:pPr>
          </w:p>
        </w:tc>
      </w:tr>
      <w:tr w:rsidR="00D66E0A" w:rsidRPr="006959B1" w14:paraId="4C105B29" w14:textId="77777777" w:rsidTr="00384FDD">
        <w:tc>
          <w:tcPr>
            <w:tcW w:w="988" w:type="dxa"/>
          </w:tcPr>
          <w:p w14:paraId="6F4DF68F" w14:textId="729344EF" w:rsidR="00D66E0A" w:rsidRPr="006959B1" w:rsidRDefault="00D66E0A" w:rsidP="006959B1">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4E833E1D" w14:textId="457C5E38" w:rsidR="00D66E0A" w:rsidRPr="00D66E0A" w:rsidRDefault="00D66E0A" w:rsidP="00D66E0A">
            <w:pPr>
              <w:autoSpaceDE w:val="0"/>
              <w:autoSpaceDN w:val="0"/>
              <w:adjustRightInd w:val="0"/>
              <w:jc w:val="both"/>
              <w:rPr>
                <w:rFonts w:asciiTheme="minorHAnsi" w:hAnsiTheme="minorHAnsi" w:cstheme="minorHAnsi"/>
                <w:color w:val="000000"/>
                <w:sz w:val="20"/>
                <w:szCs w:val="20"/>
              </w:rPr>
            </w:pPr>
            <w:r w:rsidRPr="00D66E0A">
              <w:rPr>
                <w:rFonts w:asciiTheme="minorHAnsi" w:hAnsiTheme="minorHAnsi" w:cstheme="minorHAnsi"/>
                <w:b/>
                <w:bCs/>
                <w:color w:val="000000"/>
                <w:sz w:val="20"/>
                <w:szCs w:val="20"/>
              </w:rPr>
              <w:t xml:space="preserve">Zakazují se nebo se omezují slavnosti, divadelní a filmová představení, sportovní a jiná shromáždění a trhy tak, že se I. </w:t>
            </w:r>
            <w:r>
              <w:rPr>
                <w:rFonts w:asciiTheme="minorHAnsi" w:hAnsiTheme="minorHAnsi" w:cstheme="minorHAnsi"/>
                <w:b/>
                <w:bCs/>
                <w:color w:val="000000"/>
                <w:sz w:val="20"/>
                <w:szCs w:val="20"/>
              </w:rPr>
              <w:t>Z</w:t>
            </w:r>
            <w:r w:rsidRPr="00D66E0A">
              <w:rPr>
                <w:rFonts w:asciiTheme="minorHAnsi" w:hAnsiTheme="minorHAnsi" w:cstheme="minorHAnsi"/>
                <w:b/>
                <w:bCs/>
                <w:color w:val="000000"/>
                <w:sz w:val="20"/>
                <w:szCs w:val="20"/>
              </w:rPr>
              <w:t>akazuje</w:t>
            </w:r>
            <w:r w:rsidRPr="00D66E0A">
              <w:rPr>
                <w:rFonts w:asciiTheme="minorHAnsi" w:hAnsiTheme="minorHAnsi" w:cstheme="minorHAnsi"/>
                <w:color w:val="000000"/>
                <w:sz w:val="20"/>
                <w:szCs w:val="20"/>
              </w:rPr>
              <w:t xml:space="preserve">, není-li tímto nebo jiným krizovým opatřením stanoveno jinak, divadelní, hudební, filmová a další umělecká představení, sportovní, kulturní, náboženské, spolkové, taneční, tradiční a jim podobné akce a jiná shromáždění, výstavy, slavnosti, poutě, přehlídky, ochutnávky, trhy a veletrhy, vzdělávací akce, oslavy, a to jak veřejné, tak soukromé, s účastí přesahující ve stejný čas </w:t>
            </w:r>
            <w:r w:rsidRPr="00D66E0A">
              <w:rPr>
                <w:rFonts w:asciiTheme="minorHAnsi" w:hAnsiTheme="minorHAnsi" w:cstheme="minorHAnsi"/>
                <w:b/>
                <w:bCs/>
                <w:color w:val="000000"/>
                <w:sz w:val="20"/>
                <w:szCs w:val="20"/>
              </w:rPr>
              <w:t>500 osob</w:t>
            </w:r>
            <w:r w:rsidRPr="00D66E0A">
              <w:rPr>
                <w:rFonts w:asciiTheme="minorHAnsi" w:hAnsiTheme="minorHAnsi" w:cstheme="minorHAnsi"/>
                <w:color w:val="000000"/>
                <w:sz w:val="20"/>
                <w:szCs w:val="20"/>
              </w:rPr>
              <w:t>; tento zákaz se nevztahuje na schůze, zasedání a podobné akce ústavních orgánů, orgánů veřejné moci, soudů a jiných veřejných osob, které se konají na základě zákona;</w:t>
            </w:r>
          </w:p>
          <w:p w14:paraId="556E9B27" w14:textId="4562BA4E" w:rsidR="00D66E0A" w:rsidRPr="00D66E0A" w:rsidRDefault="00D66E0A" w:rsidP="00D66E0A">
            <w:pPr>
              <w:autoSpaceDE w:val="0"/>
              <w:autoSpaceDN w:val="0"/>
              <w:adjustRightInd w:val="0"/>
              <w:jc w:val="both"/>
              <w:rPr>
                <w:rFonts w:asciiTheme="minorHAnsi" w:hAnsiTheme="minorHAnsi" w:cstheme="minorHAnsi"/>
                <w:color w:val="000000"/>
                <w:sz w:val="20"/>
                <w:szCs w:val="20"/>
              </w:rPr>
            </w:pPr>
            <w:r w:rsidRPr="00D66E0A">
              <w:rPr>
                <w:rFonts w:asciiTheme="minorHAnsi" w:hAnsiTheme="minorHAnsi" w:cstheme="minorHAnsi"/>
                <w:color w:val="000000"/>
                <w:sz w:val="20"/>
                <w:szCs w:val="20"/>
              </w:rPr>
              <w:t xml:space="preserve">II. </w:t>
            </w:r>
            <w:r>
              <w:rPr>
                <w:rFonts w:asciiTheme="minorHAnsi" w:hAnsiTheme="minorHAnsi" w:cstheme="minorHAnsi"/>
                <w:b/>
                <w:bCs/>
                <w:color w:val="000000"/>
                <w:sz w:val="20"/>
                <w:szCs w:val="20"/>
              </w:rPr>
              <w:t>O</w:t>
            </w:r>
            <w:r w:rsidRPr="00D66E0A">
              <w:rPr>
                <w:rFonts w:asciiTheme="minorHAnsi" w:hAnsiTheme="minorHAnsi" w:cstheme="minorHAnsi"/>
                <w:b/>
                <w:bCs/>
                <w:color w:val="000000"/>
                <w:sz w:val="20"/>
                <w:szCs w:val="20"/>
              </w:rPr>
              <w:t>mezuje</w:t>
            </w:r>
            <w:r>
              <w:rPr>
                <w:rFonts w:asciiTheme="minorHAnsi" w:hAnsiTheme="minorHAnsi" w:cstheme="minorHAnsi"/>
                <w:b/>
                <w:bCs/>
                <w:color w:val="000000"/>
                <w:sz w:val="20"/>
                <w:szCs w:val="20"/>
              </w:rPr>
              <w:t xml:space="preserve"> se</w:t>
            </w:r>
            <w:r>
              <w:rPr>
                <w:rFonts w:asciiTheme="minorHAnsi" w:hAnsiTheme="minorHAnsi" w:cstheme="minorHAnsi"/>
                <w:color w:val="000000"/>
                <w:sz w:val="20"/>
                <w:szCs w:val="20"/>
              </w:rPr>
              <w:t xml:space="preserve"> </w:t>
            </w:r>
            <w:r w:rsidRPr="00D66E0A">
              <w:rPr>
                <w:rFonts w:asciiTheme="minorHAnsi" w:hAnsiTheme="minorHAnsi" w:cstheme="minorHAnsi"/>
                <w:b/>
                <w:bCs/>
                <w:color w:val="000000"/>
                <w:sz w:val="20"/>
                <w:szCs w:val="20"/>
              </w:rPr>
              <w:t>a) konání hromadných akcí ve venkovních i vnitřních prostorách</w:t>
            </w:r>
            <w:r w:rsidRPr="00D66E0A">
              <w:rPr>
                <w:rFonts w:asciiTheme="minorHAnsi" w:hAnsiTheme="minorHAnsi" w:cstheme="minorHAnsi"/>
                <w:color w:val="000000"/>
                <w:sz w:val="20"/>
                <w:szCs w:val="20"/>
              </w:rPr>
              <w:t xml:space="preserve"> s účastí nejvýše ve stejný čas </w:t>
            </w:r>
            <w:r w:rsidRPr="00D66E0A">
              <w:rPr>
                <w:rFonts w:asciiTheme="minorHAnsi" w:hAnsiTheme="minorHAnsi" w:cstheme="minorHAnsi"/>
                <w:b/>
                <w:bCs/>
                <w:color w:val="000000"/>
                <w:sz w:val="20"/>
                <w:szCs w:val="20"/>
              </w:rPr>
              <w:t>500 osob</w:t>
            </w:r>
            <w:r w:rsidRPr="00D66E0A">
              <w:rPr>
                <w:rFonts w:asciiTheme="minorHAnsi" w:hAnsiTheme="minorHAnsi" w:cstheme="minorHAnsi"/>
                <w:color w:val="000000"/>
                <w:sz w:val="20"/>
                <w:szCs w:val="20"/>
              </w:rPr>
              <w:t xml:space="preserve"> tak, že musí být dodržována následující pravidla:</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je zachováván odstup mezi osobami nejméně 2 metry, s výjimkou členů domácnosti nebo osob blízkých (dále jen „členové domácnosti“),</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je k dispozici nádoba s dezinfekčním prostředkem na dezinfekci rukou;</w:t>
            </w:r>
          </w:p>
          <w:p w14:paraId="7145B8DC" w14:textId="61D56108" w:rsidR="00D66E0A" w:rsidRPr="00D66E0A" w:rsidRDefault="00D66E0A" w:rsidP="00D66E0A">
            <w:pPr>
              <w:autoSpaceDE w:val="0"/>
              <w:autoSpaceDN w:val="0"/>
              <w:adjustRightInd w:val="0"/>
              <w:jc w:val="both"/>
              <w:rPr>
                <w:rFonts w:asciiTheme="minorHAnsi" w:hAnsiTheme="minorHAnsi" w:cstheme="minorHAnsi"/>
                <w:color w:val="000000"/>
                <w:sz w:val="20"/>
                <w:szCs w:val="20"/>
              </w:rPr>
            </w:pPr>
            <w:r w:rsidRPr="00D66E0A">
              <w:rPr>
                <w:rFonts w:asciiTheme="minorHAnsi" w:hAnsiTheme="minorHAnsi" w:cstheme="minorHAnsi"/>
                <w:b/>
                <w:bCs/>
                <w:color w:val="000000"/>
                <w:sz w:val="20"/>
                <w:szCs w:val="20"/>
              </w:rPr>
              <w:t xml:space="preserve">b) organizovaný trénink nebo zápas sportovců na venkovním i vnitřním sportovišti </w:t>
            </w:r>
            <w:r w:rsidRPr="00D66E0A">
              <w:rPr>
                <w:rFonts w:asciiTheme="minorHAnsi" w:hAnsiTheme="minorHAnsi" w:cstheme="minorHAnsi"/>
                <w:color w:val="000000"/>
                <w:sz w:val="20"/>
                <w:szCs w:val="20"/>
              </w:rPr>
              <w:t>tak, že musí být dodržována následující pravidla:</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na sportovišti se nachází ve stejném čase nejvýše 500 osob,</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vzdálenost mezi sportovci a ostatními osobami bude zachovávána nejméně 2 metry,</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sportovci v době tréninku nebo zápasu nejsou povinni nosit ochranný prostředek dýchacích cest (nos, ústa), který brání šíření kapének,</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na sportovišti bude k dispozici nádoba s dezinfekčním prostředkem na dezinfekci rukou,</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po skončení tréninku nebo zápasu bude prováděna pravidelná dezinfekce všech použitých pomůcek;</w:t>
            </w:r>
          </w:p>
          <w:p w14:paraId="1EE4002A" w14:textId="60A4CF50" w:rsidR="00D66E0A" w:rsidRPr="00D66E0A" w:rsidRDefault="00D66E0A" w:rsidP="00D66E0A">
            <w:pPr>
              <w:autoSpaceDE w:val="0"/>
              <w:autoSpaceDN w:val="0"/>
              <w:adjustRightInd w:val="0"/>
              <w:jc w:val="both"/>
              <w:rPr>
                <w:rFonts w:asciiTheme="minorHAnsi" w:hAnsiTheme="minorHAnsi" w:cstheme="minorHAnsi"/>
                <w:color w:val="000000"/>
                <w:sz w:val="20"/>
                <w:szCs w:val="20"/>
              </w:rPr>
            </w:pPr>
            <w:r w:rsidRPr="00D66E0A">
              <w:rPr>
                <w:rFonts w:asciiTheme="minorHAnsi" w:hAnsiTheme="minorHAnsi" w:cstheme="minorHAnsi"/>
                <w:color w:val="000000"/>
                <w:sz w:val="20"/>
                <w:szCs w:val="20"/>
              </w:rPr>
              <w:t xml:space="preserve">c) </w:t>
            </w:r>
            <w:r w:rsidRPr="00D66E0A">
              <w:rPr>
                <w:rFonts w:asciiTheme="minorHAnsi" w:hAnsiTheme="minorHAnsi" w:cstheme="minorHAnsi"/>
                <w:b/>
                <w:bCs/>
                <w:color w:val="000000"/>
                <w:sz w:val="20"/>
                <w:szCs w:val="20"/>
              </w:rPr>
              <w:t>účast na sňatečném obřadu</w:t>
            </w:r>
            <w:r w:rsidRPr="00D66E0A">
              <w:rPr>
                <w:rFonts w:asciiTheme="minorHAnsi" w:hAnsiTheme="minorHAnsi" w:cstheme="minorHAnsi"/>
                <w:color w:val="000000"/>
                <w:sz w:val="20"/>
                <w:szCs w:val="20"/>
              </w:rPr>
              <w:t xml:space="preserve"> tak, že musí být dodržována následující pravidla:</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účastní se jen snoubenci, jejich dva svědci, osoba jednající za orgán veřejné moci anebo osoba jednající za orgán oprávněné církve, matrikář a další osoby tak, aby celkový počet osob nebyl vyšší než 500 osob,</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snoubenci v průběhu sňatečného obřadu nejsou povinni nosit ochranný prostředek dýchacích cest (nos, ústa), který brání šíření kapének,</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účastníci sňatečného obřadu nemají povinnost dodržovat odstupy nejméně 2 metry od jiných osob,</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po skončení sňatečného obřadu je provedena dezinfekce všech použitých pomůcek, tato pravidla se obdobně použijí v případě prohlášení osob o tom, že spolu vstupují do registrovaného partnerství;</w:t>
            </w:r>
          </w:p>
          <w:p w14:paraId="5AC1C718" w14:textId="2C65BC2C" w:rsidR="00D66E0A" w:rsidRPr="00D66E0A" w:rsidRDefault="00D66E0A" w:rsidP="00D66E0A">
            <w:pPr>
              <w:autoSpaceDE w:val="0"/>
              <w:autoSpaceDN w:val="0"/>
              <w:adjustRightInd w:val="0"/>
              <w:jc w:val="both"/>
              <w:rPr>
                <w:rFonts w:asciiTheme="minorHAnsi" w:hAnsiTheme="minorHAnsi" w:cstheme="minorHAnsi"/>
                <w:color w:val="000000"/>
                <w:sz w:val="20"/>
                <w:szCs w:val="20"/>
              </w:rPr>
            </w:pPr>
            <w:r w:rsidRPr="00D66E0A">
              <w:rPr>
                <w:rFonts w:asciiTheme="minorHAnsi" w:hAnsiTheme="minorHAnsi" w:cstheme="minorHAnsi"/>
                <w:color w:val="000000"/>
                <w:sz w:val="20"/>
                <w:szCs w:val="20"/>
              </w:rPr>
              <w:t xml:space="preserve">d) </w:t>
            </w:r>
            <w:r w:rsidRPr="00D66E0A">
              <w:rPr>
                <w:rFonts w:asciiTheme="minorHAnsi" w:hAnsiTheme="minorHAnsi" w:cstheme="minorHAnsi"/>
                <w:b/>
                <w:bCs/>
                <w:color w:val="000000"/>
                <w:sz w:val="20"/>
                <w:szCs w:val="20"/>
              </w:rPr>
              <w:t>účast na bohoslužbě</w:t>
            </w:r>
            <w:r w:rsidRPr="00D66E0A">
              <w:rPr>
                <w:rFonts w:asciiTheme="minorHAnsi" w:hAnsiTheme="minorHAnsi" w:cstheme="minorHAnsi"/>
                <w:color w:val="000000"/>
                <w:sz w:val="20"/>
                <w:szCs w:val="20"/>
              </w:rPr>
              <w:t xml:space="preserve"> tak, že musí být dodržována následující pravidla:</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bohoslužby se v stejný čas účastní nejvýše 500 osob,</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v bohoslužebném prostoru (kostele, sboru apod.) účastníci bohoslužby dodržují minimální rozestupy 2 metry mezi sebou, s výjimkou členů domácnosti,</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účastníci bohoslužby si před vstupem do bohoslužebného prostoru povinně dezinfikují ruce,</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účastníci bohoslužby nosí ochranný prostředek dýchacích cest (nos, ústa), který brání šíření kapének, vyjma okamžiku přijetí Eucharistie/Večeře Páně,</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v rámci bohoslužby se vynechá pozdravení pokoje a žehnání se svěcenou vodou a obdobné obřady,</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duchovní si dezinfikuje ruce alespoň před začátkem bohoslužby, před podáváním Eucharistie/Večeře Páně a po něm,</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délka bohoslužby se při zachování liturgických předpisů zbytečně neprodlužuje,</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bohoslužebný prostor je po bohoslužbě řádně vyvětrán a jsou dezinfikovány kontaktní plochy (kliky, lavice apod.),</w:t>
            </w:r>
          </w:p>
          <w:p w14:paraId="1CF8B84C" w14:textId="10F76C27" w:rsidR="00D66E0A" w:rsidRPr="00D66E0A" w:rsidRDefault="00D66E0A" w:rsidP="00D66E0A">
            <w:pPr>
              <w:autoSpaceDE w:val="0"/>
              <w:autoSpaceDN w:val="0"/>
              <w:adjustRightInd w:val="0"/>
              <w:jc w:val="both"/>
              <w:rPr>
                <w:rFonts w:asciiTheme="minorHAnsi" w:hAnsiTheme="minorHAnsi" w:cstheme="minorHAnsi"/>
                <w:color w:val="000000"/>
                <w:sz w:val="20"/>
                <w:szCs w:val="20"/>
              </w:rPr>
            </w:pPr>
            <w:r w:rsidRPr="00D66E0A">
              <w:rPr>
                <w:rFonts w:asciiTheme="minorHAnsi" w:hAnsiTheme="minorHAnsi" w:cstheme="minorHAnsi"/>
                <w:color w:val="000000"/>
                <w:sz w:val="20"/>
                <w:szCs w:val="20"/>
              </w:rPr>
              <w:t>e) je omezen přístup věřících do dalších míst v kostele/sboru mimo hlavní bohoslužebný prostor;</w:t>
            </w:r>
            <w:r>
              <w:rPr>
                <w:rFonts w:asciiTheme="minorHAnsi" w:hAnsiTheme="minorHAnsi" w:cstheme="minorHAnsi"/>
                <w:color w:val="000000"/>
                <w:sz w:val="20"/>
                <w:szCs w:val="20"/>
              </w:rPr>
              <w:t xml:space="preserve"> </w:t>
            </w:r>
            <w:r w:rsidRPr="00D66E0A">
              <w:rPr>
                <w:rFonts w:asciiTheme="minorHAnsi" w:hAnsiTheme="minorHAnsi" w:cstheme="minorHAnsi"/>
                <w:color w:val="000000"/>
                <w:sz w:val="20"/>
                <w:szCs w:val="20"/>
              </w:rPr>
              <w:t>stejná pravidla se použijí i pro svatby a křty; kostely/sbory mimo bohoslužeb zůstávají otevřené pro osobní modlitbu a individuální duchovní péči.</w:t>
            </w:r>
          </w:p>
        </w:tc>
        <w:tc>
          <w:tcPr>
            <w:tcW w:w="1559" w:type="dxa"/>
          </w:tcPr>
          <w:p w14:paraId="3DB20784" w14:textId="4BD92BF6" w:rsidR="00D66E0A" w:rsidRDefault="00D66E0A" w:rsidP="006959B1">
            <w:pPr>
              <w:jc w:val="center"/>
              <w:rPr>
                <w:rFonts w:asciiTheme="minorHAnsi" w:hAnsiTheme="minorHAnsi" w:cstheme="minorHAnsi"/>
                <w:sz w:val="20"/>
                <w:szCs w:val="20"/>
              </w:rPr>
            </w:pPr>
            <w:r>
              <w:rPr>
                <w:rFonts w:asciiTheme="minorHAnsi" w:hAnsiTheme="minorHAnsi" w:cstheme="minorHAnsi"/>
                <w:sz w:val="20"/>
                <w:szCs w:val="20"/>
              </w:rPr>
              <w:t xml:space="preserve">od 8.6.2020 </w:t>
            </w:r>
          </w:p>
          <w:p w14:paraId="0CC30844" w14:textId="511FC068" w:rsidR="00D66E0A" w:rsidRDefault="00D66E0A" w:rsidP="006959B1">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3120C536" w14:textId="468A8344" w:rsidR="00D66E0A" w:rsidRDefault="00D66E0A" w:rsidP="006959B1">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513A7E69" w14:textId="77777777" w:rsidR="00D66E0A" w:rsidRPr="006959B1" w:rsidRDefault="00D66E0A" w:rsidP="006959B1">
            <w:pPr>
              <w:jc w:val="both"/>
              <w:rPr>
                <w:rFonts w:asciiTheme="minorHAnsi" w:hAnsiTheme="minorHAnsi" w:cstheme="minorHAnsi"/>
                <w:sz w:val="20"/>
                <w:szCs w:val="20"/>
              </w:rPr>
            </w:pPr>
          </w:p>
        </w:tc>
      </w:tr>
      <w:tr w:rsidR="004A08D6" w:rsidRPr="006959B1" w14:paraId="4C6F8B7A" w14:textId="77777777" w:rsidTr="00384FDD">
        <w:tc>
          <w:tcPr>
            <w:tcW w:w="988" w:type="dxa"/>
          </w:tcPr>
          <w:p w14:paraId="028386B5" w14:textId="287E9E1A" w:rsidR="004A08D6" w:rsidRDefault="004A08D6" w:rsidP="006959B1">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1B2F5B02" w14:textId="5938B4AF"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b/>
                <w:bCs/>
                <w:color w:val="000000"/>
                <w:sz w:val="20"/>
                <w:szCs w:val="20"/>
              </w:rPr>
              <w:t>I. Omezuje se provoz provozoven stravovacích služeb</w:t>
            </w:r>
            <w:r w:rsidRPr="004A08D6">
              <w:rPr>
                <w:rFonts w:asciiTheme="minorHAnsi" w:hAnsiTheme="minorHAnsi" w:cstheme="minorHAnsi"/>
                <w:color w:val="000000"/>
                <w:sz w:val="20"/>
                <w:szCs w:val="20"/>
              </w:rPr>
              <w:t xml:space="preserve"> tak, že se jejich provozovatelům zakazuje připustit přítomnost veřejnosti v provozovnách stravovacích služeb v čase mezi </w:t>
            </w:r>
            <w:r w:rsidRPr="004A08D6">
              <w:rPr>
                <w:rFonts w:asciiTheme="minorHAnsi" w:hAnsiTheme="minorHAnsi" w:cstheme="minorHAnsi"/>
                <w:b/>
                <w:bCs/>
                <w:color w:val="000000"/>
                <w:sz w:val="20"/>
                <w:szCs w:val="20"/>
              </w:rPr>
              <w:t>23:00 hod. a 6:00 hod</w:t>
            </w:r>
            <w:r w:rsidRPr="004A08D6">
              <w:rPr>
                <w:rFonts w:asciiTheme="minorHAnsi" w:hAnsiTheme="minorHAnsi" w:cstheme="minorHAnsi"/>
                <w:color w:val="000000"/>
                <w:sz w:val="20"/>
                <w:szCs w:val="20"/>
              </w:rPr>
              <w:t>., s výjimkou:</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provozoven, které neslouží pro veřejnost (např. zaměstnanecké stravování, stravování poskytovatelů zdravotních služeb a sociálních služeb, ve vězeňských zařízeních),</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prodeje mimo provozovnu stravovacích služeb (např. výdejovým okénkem nebo prodej jídla s sebou bez vstupu do provozovny),</w:t>
            </w:r>
          </w:p>
          <w:p w14:paraId="02C32024" w14:textId="3B66F0D8"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b/>
                <w:bCs/>
                <w:color w:val="000000"/>
                <w:sz w:val="20"/>
                <w:szCs w:val="20"/>
              </w:rPr>
              <w:t>II. Zakazuje se konzumovat potraviny včetně nápojů na veřejnosti v místě jejich prodeje</w:t>
            </w:r>
            <w:r w:rsidRPr="004A08D6">
              <w:rPr>
                <w:rFonts w:asciiTheme="minorHAnsi" w:hAnsiTheme="minorHAnsi" w:cstheme="minorHAnsi"/>
                <w:color w:val="000000"/>
                <w:sz w:val="20"/>
                <w:szCs w:val="20"/>
              </w:rPr>
              <w:t xml:space="preserve"> nikoli v nezbytně nutných případech pro potřeby nezbytného občerstvení, jedná-li se o potraviny určené k bezprostřední konzumaci, a v takovém případě pobývat za účelem jejich konzumace od prodejny, výdejového okénka apod. méně než 10 metrů;</w:t>
            </w:r>
          </w:p>
          <w:p w14:paraId="5D2B456F" w14:textId="7A4AD17E"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b/>
                <w:bCs/>
                <w:color w:val="000000"/>
                <w:sz w:val="20"/>
                <w:szCs w:val="20"/>
              </w:rPr>
              <w:t>III.</w:t>
            </w:r>
            <w:r w:rsidRPr="004A08D6">
              <w:rPr>
                <w:rFonts w:asciiTheme="minorHAnsi" w:hAnsiTheme="minorHAnsi" w:cstheme="minorHAnsi"/>
                <w:color w:val="000000"/>
                <w:sz w:val="20"/>
                <w:szCs w:val="20"/>
              </w:rPr>
              <w:t xml:space="preserve"> </w:t>
            </w:r>
            <w:r w:rsidRPr="004A08D6">
              <w:rPr>
                <w:rFonts w:asciiTheme="minorHAnsi" w:hAnsiTheme="minorHAnsi" w:cstheme="minorHAnsi"/>
                <w:b/>
                <w:bCs/>
                <w:color w:val="000000"/>
                <w:sz w:val="20"/>
                <w:szCs w:val="20"/>
              </w:rPr>
              <w:t>Omezuje se a) činnost v provozovnách</w:t>
            </w:r>
            <w:r w:rsidRPr="004A08D6">
              <w:rPr>
                <w:rFonts w:asciiTheme="minorHAnsi" w:hAnsiTheme="minorHAnsi" w:cstheme="minorHAnsi"/>
                <w:color w:val="000000"/>
                <w:sz w:val="20"/>
                <w:szCs w:val="20"/>
              </w:rPr>
              <w:t xml:space="preserve"> tak, že jejich provozovatelé musí dodržovat následující pravidla:</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aktivně bránit tomu, aby se zákazníci zdržovali v kratších vzdálenostech od sebe, než jsou 2 metry, a to včetně řízení front čekajících zákazníků, a to jak uvnitř, tak před provozovnou, zejména za pomoci označení prostoru pro čekání a umístění značek pro minimální rozestupy 2 metry mezi zákazníky,</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umístit dezinfekční prostředky u často dotýkaných předmětů (především kliky, zábradlí, nákupní vozíky) tak, aby byly k dispozici pro zaměstnance i zákazníky provozoven a mohly být využívány k pravidelné dezinfekci,</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zajistit informování zákazníků o výše uvedených pravidlech, a to zejména prostřednictvím informačních plakátů u vstupu a v provozovně, popřípadě sdělováním pravidel prostřednictvím reproduktorů v provozovně,</w:t>
            </w:r>
          </w:p>
          <w:p w14:paraId="3C8C93EE" w14:textId="11E0E1A3"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b/>
                <w:bCs/>
                <w:color w:val="000000"/>
                <w:sz w:val="20"/>
                <w:szCs w:val="20"/>
              </w:rPr>
              <w:t>b) prodej nebaleného pečiva</w:t>
            </w:r>
            <w:r w:rsidRPr="004A08D6">
              <w:rPr>
                <w:rFonts w:asciiTheme="minorHAnsi" w:hAnsiTheme="minorHAnsi" w:cstheme="minorHAnsi"/>
                <w:color w:val="000000"/>
                <w:sz w:val="20"/>
                <w:szCs w:val="20"/>
              </w:rPr>
              <w:t xml:space="preserve"> tak, že jeho prodejci musí dodržovat následující pravidla: je zajištěno, že v místě odběru pečiva nedochází ke shlukování osob,</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prodejní místo je vybaveno pomůckami osobní hygieny,</w:t>
            </w:r>
          </w:p>
          <w:p w14:paraId="7813D5F1" w14:textId="77777777"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b/>
                <w:bCs/>
                <w:color w:val="000000"/>
                <w:sz w:val="20"/>
                <w:szCs w:val="20"/>
              </w:rPr>
              <w:t>c) provoz maloobchodních prodejen potravin se samoobslužným prodejem</w:t>
            </w:r>
            <w:r w:rsidRPr="004A08D6">
              <w:rPr>
                <w:rFonts w:asciiTheme="minorHAnsi" w:hAnsiTheme="minorHAnsi" w:cstheme="minorHAnsi"/>
                <w:color w:val="000000"/>
                <w:sz w:val="20"/>
                <w:szCs w:val="20"/>
              </w:rPr>
              <w:t xml:space="preserve"> tak, že prodejci musí poskytovat bezplatně zákazníkům jednorázové rukavice nebo jiný obdobný ochranný prostředek na ruce (např. mikrotenový sáček),</w:t>
            </w:r>
          </w:p>
          <w:p w14:paraId="307B7E1E" w14:textId="7DC154BE"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b/>
                <w:bCs/>
                <w:color w:val="000000"/>
                <w:sz w:val="20"/>
                <w:szCs w:val="20"/>
              </w:rPr>
              <w:t>d) provoz farmářských a ostatních venkovních trhů a tržišť</w:t>
            </w:r>
            <w:r w:rsidRPr="004A08D6">
              <w:rPr>
                <w:rFonts w:asciiTheme="minorHAnsi" w:hAnsiTheme="minorHAnsi" w:cstheme="minorHAnsi"/>
                <w:color w:val="000000"/>
                <w:sz w:val="20"/>
                <w:szCs w:val="20"/>
              </w:rPr>
              <w:t xml:space="preserve"> tak, že jejich provozovatelé musí dodržovat následující pravidla:</w:t>
            </w:r>
            <w:r>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neprodávat potraviny výlučně určené k bezprostřední konzumaci,</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zajistit odstupy mezi stánky, stolky nebo jinými prodejními místy nejméně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aktivně zajišťovat, aby zákazníci mezi sebou udržovali odstup nejméně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umístit nádoby s dezinfekčními prostředky u každého prodejního místa,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prodávat zboží bez možnosti ochutnávky nebo konzumace potravin a pokrmů nebo zkoušení oblečení na místě,</w:t>
            </w:r>
          </w:p>
          <w:p w14:paraId="7455CA8D" w14:textId="6A1433ED"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e) provoz zoologických zahrad, botanických zahrad, arboret a podobných provozů</w:t>
            </w:r>
            <w:r w:rsidRPr="004A08D6">
              <w:rPr>
                <w:rFonts w:asciiTheme="minorHAnsi" w:hAnsiTheme="minorHAnsi" w:cstheme="minorHAnsi"/>
                <w:color w:val="000000"/>
                <w:sz w:val="20"/>
                <w:szCs w:val="20"/>
              </w:rPr>
              <w:t>, do kterých lze vstupovat jen na základě vstupenky,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 xml:space="preserve">počet návštěvníků bude v jednom dni omezen tak, aby nepřesáhl </w:t>
            </w:r>
            <w:r w:rsidRPr="00EB7D1D">
              <w:rPr>
                <w:rFonts w:asciiTheme="minorHAnsi" w:hAnsiTheme="minorHAnsi" w:cstheme="minorHAnsi"/>
                <w:b/>
                <w:bCs/>
                <w:color w:val="000000"/>
                <w:sz w:val="20"/>
                <w:szCs w:val="20"/>
              </w:rPr>
              <w:t>250 osob</w:t>
            </w:r>
            <w:r w:rsidRPr="004A08D6">
              <w:rPr>
                <w:rFonts w:asciiTheme="minorHAnsi" w:hAnsiTheme="minorHAnsi" w:cstheme="minorHAnsi"/>
                <w:color w:val="000000"/>
                <w:sz w:val="20"/>
                <w:szCs w:val="20"/>
              </w:rPr>
              <w:t xml:space="preserve"> na jeden hektar plochy zařízení,</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zvýšenou dezinfekci areálu, zamezení kontaktu návštěvníků a zaměstnanců pečujících o zvířata,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např. pokladny, vstupní brány, dětská hřiště, prostory před záchody, odpočinkové zóny, atrakce, občerstvovací zóny apod.,</w:t>
            </w:r>
          </w:p>
          <w:p w14:paraId="1A4874BE" w14:textId="77777777"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f) provoz knihoven</w:t>
            </w:r>
            <w:r w:rsidRPr="004A08D6">
              <w:rPr>
                <w:rFonts w:asciiTheme="minorHAnsi" w:hAnsiTheme="minorHAnsi" w:cstheme="minorHAnsi"/>
                <w:color w:val="000000"/>
                <w:sz w:val="20"/>
                <w:szCs w:val="20"/>
              </w:rPr>
              <w:t xml:space="preserve"> tak, že jejich provozovatelé musí dodržovat následující pravidla:</w:t>
            </w:r>
          </w:p>
          <w:p w14:paraId="433803C2" w14:textId="7662D3EF"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color w:val="000000"/>
                <w:sz w:val="20"/>
                <w:szCs w:val="20"/>
              </w:rPr>
              <w:t> zajistit, aby pracovníci knihoven prováděli hygienu rukou se zvýšenou frekvencí při kontaktu s knihami a dalším podobným zbožím,</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 vstupu do knihovny zákazník provede dezinfekci rukou, přičemž dezinfekční prostředek zajistí provozovatel knihovny,</w:t>
            </w:r>
          </w:p>
          <w:p w14:paraId="0C6D4AA0" w14:textId="06309FE9"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g) prodej oděvů a obuvi</w:t>
            </w:r>
            <w:r w:rsidRPr="004A08D6">
              <w:rPr>
                <w:rFonts w:asciiTheme="minorHAnsi" w:hAnsiTheme="minorHAnsi" w:cstheme="minorHAnsi"/>
                <w:color w:val="000000"/>
                <w:sz w:val="20"/>
                <w:szCs w:val="20"/>
              </w:rPr>
              <w:t xml:space="preserve"> tak, že prodejci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zkoušení oděvů a obuvi probíhá až po předchozí dezinfekci rukou zkoušející osobou,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při vrácení oděvů v rámci reklamace apod. se oděvy uloží po dobu 24 hodin odděleně od ostatního zboží a teprve poté je lze znovu nabízet zákazníkům,</w:t>
            </w:r>
          </w:p>
          <w:p w14:paraId="57D49286" w14:textId="77777777"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h) činnost holičství a kadeřnictví</w:t>
            </w:r>
            <w:r w:rsidRPr="004A08D6">
              <w:rPr>
                <w:rFonts w:asciiTheme="minorHAnsi" w:hAnsiTheme="minorHAnsi" w:cstheme="minorHAnsi"/>
                <w:color w:val="000000"/>
                <w:sz w:val="20"/>
                <w:szCs w:val="20"/>
              </w:rPr>
              <w:t xml:space="preserve"> tak, že jejich provozovatelé musí dodržovat následující pravidla:</w:t>
            </w:r>
          </w:p>
          <w:p w14:paraId="693825B9" w14:textId="5C211BD4"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4A08D6">
              <w:rPr>
                <w:rFonts w:asciiTheme="minorHAnsi" w:hAnsiTheme="minorHAnsi" w:cstheme="minorHAnsi"/>
                <w:color w:val="000000"/>
                <w:sz w:val="20"/>
                <w:szCs w:val="20"/>
              </w:rPr>
              <w:t> holič nebo kadeřník (dále jen „holič“) při výkonu své práce používá ochranu dýchacích cest, bránící šíření kapének,</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mezi zákazníky jsou dodrženy odstupy alespoň 2 metry, stejně jako mezi holičem a jeho zákazníkem jsou od ostatních holičů a jejich zákazníků dodrženy odstupy alespoň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že holič nebo zákazník má tělesnou teplotu 37 °C a vyšší nebo jiné příznaky onemocnění COVID-19, je zamezeno jeho přístupu do provozovny holičství nebo kadeřnictví,</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provozovně holičství nebo kadeřnictví jsou dostupné dezinfekční prostředky pro dezinfekci rukou,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na záchodech jsou dostupná antibakteriální mýdla, dezinfekční prostředky pro dezinfekci rukou a jednorázové ručníky,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před začátkem poskytování služby, po ukončení poskytování služby a při přechodu k jinému zákazníkovi si holič vždy dezinfikuje ruce prostředkem s virucidním účinkem, a pokud používá rukavice, vymění si rukavice a mezitím si dezinfikuje ruce,</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povrchová dezinfekce se provádí po poskytnutí služby každému zákazníkovi, včetně všech použitých kadeřnických pomůcek</w:t>
            </w:r>
            <w:r w:rsidR="00EB7D1D">
              <w:rPr>
                <w:rFonts w:asciiTheme="minorHAnsi" w:hAnsiTheme="minorHAnsi" w:cstheme="minorHAnsi"/>
                <w:color w:val="000000"/>
                <w:sz w:val="20"/>
                <w:szCs w:val="20"/>
              </w:rPr>
              <w:t>,</w:t>
            </w:r>
            <w:r w:rsidRPr="004A08D6">
              <w:rPr>
                <w:rFonts w:asciiTheme="minorHAnsi" w:hAnsiTheme="minorHAnsi" w:cstheme="minorHAnsi"/>
                <w:color w:val="000000"/>
                <w:sz w:val="20"/>
                <w:szCs w:val="20"/>
              </w:rPr>
              <w:t xml:space="preserve"> podlaha je dezinfikována alespoň jednou denně,</w:t>
            </w:r>
          </w:p>
          <w:p w14:paraId="2CA53187" w14:textId="0D780549"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i) provozovny manikúry, pedikúry, masáží, kosmetických služeb a podologie</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osoba poskytující tuto službu při výkonu své práce používá ochranu dýchacích cest, bránící šíření kapének,</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mezi zákazníky jsou dodrženy odstupy alespoň 2 metry, stejně jako mezi osobou poskytující tuto službu a jejím zákazníkem jsou od ostatních osob poskytujících tuto službu a jejich zákazníků dodrženy odstupy alespoň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že osoba poskytující tuto službu nebo zákazník má tělesnou teplotu 37 °C a vyšší nebo jiné příznaky onemocnění COVID-19, je zamezeno jeho přístupu do provozovny,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provozovně jsou dostupné dezinfekční prostředky pro dezinfekci rukou,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na záchodech jsou dostupná antibakteriální mýdla, dezinfekční prostředky pro dezinfekci rukou a jednorázové ručníky</w:t>
            </w:r>
            <w:r w:rsidR="00EB7D1D">
              <w:rPr>
                <w:rFonts w:asciiTheme="minorHAnsi" w:hAnsiTheme="minorHAnsi" w:cstheme="minorHAnsi"/>
                <w:color w:val="000000"/>
                <w:sz w:val="20"/>
                <w:szCs w:val="20"/>
              </w:rPr>
              <w:t>,</w:t>
            </w:r>
            <w:r w:rsidRPr="004A08D6">
              <w:rPr>
                <w:rFonts w:asciiTheme="minorHAnsi" w:hAnsiTheme="minorHAnsi" w:cstheme="minorHAnsi"/>
                <w:color w:val="000000"/>
                <w:sz w:val="20"/>
                <w:szCs w:val="20"/>
              </w:rPr>
              <w:t xml:space="preserve"> povrchová dezinfekce se provádí po poskytnutí služby každému zákazníkovi, včetně všech použitých pomůcek,</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podlaha je dezinfikována alespoň jednou denně,</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osoba poskytující tuto službu používá při výkonu práce jednorázové rukavice (s výjimkou masáží), které vymění u každého zákazníka a mezitím provede dezinfekci rukou prostředkem s virucidním účinkem,</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před a po masáži osoba poskytující tuto službu provede dezinfekci rukou,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před poskytnutím služby se provede povinná dezinfekce ošetřované plochy u zákazníka,</w:t>
            </w:r>
          </w:p>
          <w:p w14:paraId="0ADC1DA1" w14:textId="5943A7F4"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j) provoz muzeí, galerií, výstavních síní a dalších podobných zařízení</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zařízení se nachází ve stejný čas nejvýše 300 osob a zároveň se nachází nejvýše jeden návštěvník na 10 m2 prostorů přístupných návštěvníkům,</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mezi návštěvníky jsou dodržovány odstupy alespoň 2 metry, s výjimkou členů domácnosti nebo osob blízkých (dále jen „členové domácnosti“),</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návštěvník u vstupu provede dezinfekci rukou, přičemž dezinfekční prostředky zajistí provozovatel zařízení,</w:t>
            </w:r>
          </w:p>
          <w:p w14:paraId="4CE7648F" w14:textId="7673325D"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k) provoz divadel, kin, koncertních síní, cirkusů a podobných provozů</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alespoň jednu osobu, která dohlíží na dodržování následujících pravidel a působí na diváky a další osoby, aby je dodržovali,</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následující pokyny jsou sdělovány divákům a dalším osobám zejména formou informačních tabulí, letáků, na obrazovkách, plátnech apod.,</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hledišti je nejvýše 300 diváků,</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míst pro sezení s pevně umístěnými sedadly diváci sedí jen v každé druhé řadě a v takové řadě diváci sedí tak, že mohou sedět vždy nejvýše dvě osoby vedle sebe a od jiných osob je bude oddělovat alespoň jedno volné sedadlo,</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mimo hlediště je zamezeno sedět na místech jinak určených k</w:t>
            </w:r>
            <w:r w:rsidR="00EB7D1D">
              <w:rPr>
                <w:rFonts w:asciiTheme="minorHAnsi" w:hAnsiTheme="minorHAnsi" w:cstheme="minorHAnsi"/>
                <w:color w:val="000000"/>
                <w:sz w:val="20"/>
                <w:szCs w:val="20"/>
              </w:rPr>
              <w:t> </w:t>
            </w:r>
            <w:r w:rsidRPr="004A08D6">
              <w:rPr>
                <w:rFonts w:asciiTheme="minorHAnsi" w:hAnsiTheme="minorHAnsi" w:cstheme="minorHAnsi"/>
                <w:color w:val="000000"/>
                <w:sz w:val="20"/>
                <w:szCs w:val="20"/>
              </w:rPr>
              <w:t>sezení</w:t>
            </w:r>
            <w:r w:rsidR="00EB7D1D">
              <w:rPr>
                <w:rFonts w:asciiTheme="minorHAnsi" w:hAnsiTheme="minorHAnsi" w:cstheme="minorHAnsi"/>
                <w:color w:val="000000"/>
                <w:sz w:val="20"/>
                <w:szCs w:val="20"/>
              </w:rPr>
              <w:t>,</w:t>
            </w:r>
            <w:r w:rsidRPr="004A08D6">
              <w:rPr>
                <w:rFonts w:asciiTheme="minorHAnsi" w:hAnsiTheme="minorHAnsi" w:cstheme="minorHAnsi"/>
                <w:color w:val="000000"/>
                <w:sz w:val="20"/>
                <w:szCs w:val="20"/>
              </w:rPr>
              <w:t xml:space="preserve"> v případě míst pro sezení bez pevně umístěných sedadel diváci sedí tak, že společně sedí nejvýše ve dvojicích a od jiných osob je odděluje vzdálenost alespoň 1,5 metru, mezi prodejními místy vstupenek je odstup alespoň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řadě osob čekajících na prodej vstupenek jsou řazeni zákazníci s odstupy alespoň 2 metry a jsou vyzýváni informačními letáky k dodržování tohoto odstupu a k tomu, aby nejlépe platili platební kartou,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ve vstupním prostoru a na záchodech jsou dostupné dezinfekční prostředky pro dezinfekci rukou,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neprodávají a nekonzumují se žádné potraviny včetně nápojů,</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před zahájením představení apod. je celý prostor určený pro diváky dezinfikován, průběžně se provádí úklid i při provozu (dezinfekce klik, madel, pultů atd.), denní úklid se provádí dezinfekčními přípravky s virucidními účinky, a to v souladu s případnými dalšími doporučeními místně příslušné krajské hygienické stanice,</w:t>
            </w:r>
          </w:p>
          <w:p w14:paraId="2AB4D011" w14:textId="6B172D4B"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l) provoz provozovny stravovacích služeb</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zákazníci jsou usazeni tak, že mezi nimi je odstup alespoň 1,5 metru, s výjimkou zákazníků sedících u jednoho stolu,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venkovní prostory provozovny jsou uspořádány tak, aby sedící zákazníci ve kterékoliv části nebyli ve vzdálenosti kratší než 1,5 metru od kolemjdoucích osob, ledaže venkovní prostory provozovny od okolí dělí pevná bariéra bránící šíření kapének z dýchacích cest,</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aktivně brání shromažďování osob ve vzájemné vzdálenosti menší než 1,5 metru, včetně čekací zóny provozovny,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při vstupu do vnitřních i venkovních prostor provozovny stravovacích služeb je zajištěna možnost dezinfekce rukou pro zákazníky,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aby zákazníci při pohybu po vnitřních prostorech provozovny udržovali povinný odstup,</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dezinfekce židlí a stolů se provádí před usazením každé nové skupiny zákazníků,</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prodeje přes výdejové okénko se dezinfekce výdejového okénka provádí alespoň každé 2 hodiny,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zákazník nemá povinnost nosit ochranný prostředek dýchacích cest v době konzumace potravin a pokrmů včetně nápojů u stolu,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že pracovník provozovny má tělesnou teplotu 37 °C a vyšší nebo jiné příznaky onemocnění COVID-19, je zamezeno jeho přístupu do provozovny,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postupuje tak, aby vedl zákazníky k dodržování všech opatření,</w:t>
            </w:r>
          </w:p>
          <w:p w14:paraId="34CEEF93" w14:textId="079AB5A3"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m) provoz ubytovacích zařízení</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aktivně brání shromažďování osob ve vzájemné vzdálenosti menší než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při vstupu do prostor ubytovacího zařízení a na záchodech je zajištěna možnost dezinfekce rukou pro zákazníky,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aby zákazníci při pohybu po vnitřních prostorech udržovali povinný odstup,</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pravidelně se provádí dezinfekce ploch, kterých se dotýkají ruce,</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jsou k dispozici materiály s informacemi pro zákazníky s vysvětlením platných protiepidemických opatření,</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před ubytováním nového zákazníka se na pokoji provede dezinfekce všech kontaktních ploch, předmětů, které jsou hosty používány (např. telefon, dálkové ovládání televize), koupelny a záchodu,</w:t>
            </w:r>
          </w:p>
          <w:p w14:paraId="73FF377D" w14:textId="1A8565F6"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n) provoz nákupních center s prodejní plochou přesahující 5 000 m2</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alespoň jednu osobu, která dohlíží na dodržování následujících pravidel a působí na zákazníky a další osoby, aby je dodržovali,</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následující pokyny pro zákazníky jsou sdělovány zákazníkům a dalším osobám zejména formou informačních tabulí, letáků, na obrazovkách, rozhlasem apod.,</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viditelné označení pokynu k dodržování rozestupu 2 metrů mezi osobami na veřejně přístupných plochách v nákupním centru (např. formou infografiky, spotů v rádiu centra, infografiky u vstupu do prodejen a jiných provozoven, infografiky na podlaze veřejných prostor apod.),</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je realizován režimový plán úklidu, kterým bude upraven režim úklidu, dezinfekce, případně dekontaminací společných prostor na základě odborného doporučení místně příslušné krajské hygienické stanice,</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je zamezováno shlukování osob, zejména ve všech místech, kde to lze očekávat, např. vstupy z podzemních garáží, prostor před výtahy, eskalátory, travelátory, záchody apod.,</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 každého vstupu pro zákazníky a zaměstnance do obchodního centra je zajištěna možnost dezinfekce rukou,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ve všech prodejnách a jiných provozovnách je zajištěna možnost dezinfekce rukou alespoň v prostoru každé pokladny nebo pokladní zóny,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platební terminály jsou pravidelně dezinfikovány,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použití míst určených k odpočinku (židle, křesla, lavice apod.) je omezeno tak, aby nebyla místy shromažďování osob,</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 vchodu do každé provozovny je umístěno viditelné označení pokynu dodržování odstupu osob 2 metry od sebe v prostoru provozovny,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školení pracovníků s cílem zajistit a ověřit znalosti o opatřeních, příznacích nemoci a prevenci šíření nákazy včetně ochrany návštěvníků a pracovníků,</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pro návštěvníky a další osoby v nákupním centru možnost odstranění osobních ochranných prostředků (roušky, rukavice apod.) do směsného odpadu,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dětské koutky a podobné služby nejsou provozovány,</w:t>
            </w:r>
          </w:p>
          <w:p w14:paraId="1C607758" w14:textId="41C57EC7"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o) provoz vnitřních sportovišť a souvisejících vnitřních prostor venkovních sportovišť</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omezit přítomnost zákazníků tak, aby byly mezi nimi rozestupy alespoň 2 metry s výjimkou oddělených organizovaných aktivit nebo skupin,</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zajistit dezinfekci strojů a dalšího cvičebního nářadí a pomůcek po použití každým klientem,</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průběžně dezinfikovat místa, kde se klienti vyskytují, zajistit dezinfekci rukou pro personál i klienty,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klienti provedou povinnou dezinfekci rukou před zahájením a po celkovém ukončení cvičení,</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upravit časový harmonogram tak, aby mezi jednotlivými lekcemi proběhl úklid, vyvětrání a dezinfekce prostor,</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zajistit co největší rozptýlení osob v šatnách, obsazovat vzdálené konce nebo skříňky zpřístupnit ob jednu skříňku,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ve sprchách zajisit co největší možné odstupy, zajistit možnost dezinfekce rukou v šatně,</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průběžně dekontaminovat místa, kudy klienti prochází (pravidelný úklid a dezinfekce)</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zajistit úklid každý den a dezinfekci vnitřku skříněk během dne a po skončení provozu,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instruovat zákazníky, aby omezili čas strávený v šatně na nezbytné minimum,</w:t>
            </w:r>
          </w:p>
          <w:p w14:paraId="0A7CF6D0" w14:textId="72A4FEB3"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p) provoz hradů, zámků a dalších podobných kulturních památek</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venkovních prostor:</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počet návštěvníků bude v jednom dni omezen tak, aby nepřesáhl 250 osob na jeden hektar plochy zařízení,</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zvýšenou dezinfekci areálu,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např. pokladny, vstupní brány, prostory před záchody, odpočinkové zóny, atrakce, občerstvovací zóny apod.,</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vnitřních prostor:</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zařízení se nachází ve stejný čas nejvýše 300 osob a zároveň se nachází nejvýše jeden návštěvník na 10 m2 prostorů přístupných návštěvníkům,</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mezi návštěvníky jsou dodržovány odstupy alespoň 2 metry, s výjimkou členů domácnosti</w:t>
            </w:r>
            <w:r w:rsidR="00EB7D1D">
              <w:rPr>
                <w:rFonts w:asciiTheme="minorHAnsi" w:hAnsiTheme="minorHAnsi" w:cstheme="minorHAnsi"/>
                <w:color w:val="000000"/>
                <w:sz w:val="20"/>
                <w:szCs w:val="20"/>
              </w:rPr>
              <w:t>,</w:t>
            </w:r>
            <w:r w:rsidRPr="004A08D6">
              <w:rPr>
                <w:rFonts w:asciiTheme="minorHAnsi" w:hAnsiTheme="minorHAnsi" w:cstheme="minorHAnsi"/>
                <w:color w:val="000000"/>
                <w:sz w:val="20"/>
                <w:szCs w:val="20"/>
              </w:rPr>
              <w:t xml:space="preserve"> je zajištěna dezinfekce rukou pro personál i návštěvníky,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pravidelně se provádí dezinfekce ploch, kterých se dotýkají ruce,</w:t>
            </w:r>
          </w:p>
          <w:p w14:paraId="6EED2006" w14:textId="77777777" w:rsidR="00EB7D1D"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q) provozovny činností, které jsou živností podle živnostenského zákona, a při kterých je porušována integrita kůže</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 vstupu do provozovny je zajištěna dezinfekce rukou pro zákazníky,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pokud má provozovna čekárnu, zákazník je (kromě svého doprovodu) usazen tak, aby mezi ním a dalšími zákazníky byl rozestup alespoň 2 metry,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zákazník je v průběhu výkonu bez doprovodu, s výjimkou přítomnosti zákonného zástupce u nezletilých,</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pokud v místnosti pracuje více pracovníků současně, jsou jednotlivá pracoviště oddělená plentou,</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 xml:space="preserve">křeslo/lehátko je po každém zákazníkovi vydezinfikováno, </w:t>
            </w:r>
          </w:p>
          <w:p w14:paraId="381D5979" w14:textId="24A2CDDE"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EB7D1D">
              <w:rPr>
                <w:rFonts w:asciiTheme="minorHAnsi" w:hAnsiTheme="minorHAnsi" w:cstheme="minorHAnsi"/>
                <w:b/>
                <w:bCs/>
                <w:color w:val="000000"/>
                <w:sz w:val="20"/>
                <w:szCs w:val="20"/>
              </w:rPr>
              <w:t>r) přírodní koupaliště a umělá koupaliště (plavecký bazén, koupelový bazén, bazén pro kojence a batolata, brouzdaliště)</w:t>
            </w:r>
            <w:r w:rsidRPr="004A08D6">
              <w:rPr>
                <w:rFonts w:asciiTheme="minorHAnsi" w:hAnsiTheme="minorHAnsi" w:cstheme="minorHAnsi"/>
                <w:color w:val="000000"/>
                <w:sz w:val="20"/>
                <w:szCs w:val="20"/>
              </w:rPr>
              <w:t xml:space="preserve"> tak, že jejich provozovatelé musí dodržovat následující pravidla:</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alespoň jednu osobu, která dohlíží na dodržování následujících pravidel a působí na zákazníky a další osoby, aby je dodržovali,</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zařízení se nachází ve stejný čas nejvýše 300 osob a zároveň se nachází nejvýše jeden návštěvník na 10 m2 prostorů přístupných návštěvníkům,</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mezi návštěvníky jsou dodržovány odstupy alespoň 2 metry, s výjimkou členů domácnosti,</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je zajištěna dezinfekce rukou pro personál i návštěvníky,</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pravidelně se provádí dezinfekce ploch, kterých se dotýkají ruce,</w:t>
            </w:r>
            <w:r w:rsidR="00EB7D1D">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u vstupu na koupaliště a na dalších viditelných místech provozovatel zveřejní základní pokyny pro chování návštěvníků,</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vodní atrakce, u kterých v důsledku proudící vody dochází k nechtěnému kontaktu návštěvníků, zejména typu divoká řeka, houpací bazén, vlnové atrakce apod., a parní lázně nejsou provozovány,</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všechny prostory, v nichž se budou v rámci kurzů plavání pro kojence a batolata pohybovat rodiče s dětmi, včetně ploch, které přicházejí do styku s dětmi, jsou před každou výukovou hodinou vydezinfikovány,</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hračky a pomůcky používané v bazénu, okraje van a bazénů určených pro koupání kojenců a batolat jsou dezinfikovány a následně opláchnuty pitnou vodou před každou výukovou hodinou,</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návštěvníci nejsou povinni nosit ochranný prostředek dýchacích cest, který brání šíření kapánek, při pobytu ve vodě,</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 případě venkovních koupališť návštěvníci nejsou povinni nosit ochranný prostředek dýchacích cest, který brání šíření kapánek, při pobytu na lehátku, podložce apod., jsou-li ve vzdálenosti nejméně 2 metry od jiné osoby, s výjimkou členů domácnosti,</w:t>
            </w:r>
          </w:p>
          <w:p w14:paraId="0AD3765E" w14:textId="271313F8" w:rsidR="004A08D6" w:rsidRPr="004A08D6" w:rsidRDefault="004A08D6" w:rsidP="004A08D6">
            <w:pPr>
              <w:autoSpaceDE w:val="0"/>
              <w:autoSpaceDN w:val="0"/>
              <w:adjustRightInd w:val="0"/>
              <w:jc w:val="both"/>
              <w:rPr>
                <w:rFonts w:asciiTheme="minorHAnsi" w:hAnsiTheme="minorHAnsi" w:cstheme="minorHAnsi"/>
                <w:color w:val="000000"/>
                <w:sz w:val="20"/>
                <w:szCs w:val="20"/>
              </w:rPr>
            </w:pPr>
            <w:r w:rsidRPr="00D13CC2">
              <w:rPr>
                <w:rFonts w:asciiTheme="minorHAnsi" w:hAnsiTheme="minorHAnsi" w:cstheme="minorHAnsi"/>
                <w:b/>
                <w:bCs/>
                <w:color w:val="000000"/>
                <w:sz w:val="20"/>
                <w:szCs w:val="20"/>
              </w:rPr>
              <w:t>s) sauny</w:t>
            </w:r>
            <w:r w:rsidRPr="004A08D6">
              <w:rPr>
                <w:rFonts w:asciiTheme="minorHAnsi" w:hAnsiTheme="minorHAnsi" w:cstheme="minorHAnsi"/>
                <w:color w:val="000000"/>
                <w:sz w:val="20"/>
                <w:szCs w:val="20"/>
              </w:rPr>
              <w:t xml:space="preserve"> tak, že jejich provozovatelé musí dodržovat následující pravidla</w:t>
            </w:r>
            <w:r w:rsidR="00D13CC2">
              <w:rPr>
                <w:rFonts w:asciiTheme="minorHAnsi" w:hAnsiTheme="minorHAnsi" w:cstheme="minorHAnsi"/>
                <w:color w:val="000000"/>
                <w:sz w:val="20"/>
                <w:szCs w:val="20"/>
              </w:rPr>
              <w:t>:</w:t>
            </w:r>
            <w:r w:rsidRPr="004A08D6">
              <w:rPr>
                <w:rFonts w:asciiTheme="minorHAnsi" w:hAnsiTheme="minorHAnsi" w:cstheme="minorHAnsi"/>
                <w:color w:val="000000"/>
                <w:sz w:val="20"/>
                <w:szCs w:val="20"/>
              </w:rPr>
              <w:t xml:space="preserve"> zákazník provede dezinfekci rukou před vstupem,</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sauna je nastavena na min. 70 °C,</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parní sauny nejsou provozovány,</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mezi zákazníky je rozestup alespoň 1,5 metru ve všech prostorách včetně šaten, přímo v saunách pak jsou alespoň 4 m3 na zákazníka,</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dezinfekce a papírové utěrky jsou k dispozici pro zákazníky ve všech prostorách,</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provozovatel provádí zvýšenou frekvenci kontrol saun a dodržování opatření,</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provádí se pravidelná dezinfekce míst ploch, kterých se dotýkají ruce,</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všechno prádlo se dezinfikuje varem (prostěradla, ručníky, roušky)</w:t>
            </w:r>
            <w:r w:rsidR="00D13CC2">
              <w:rPr>
                <w:rFonts w:asciiTheme="minorHAnsi" w:hAnsiTheme="minorHAnsi" w:cstheme="minorHAnsi"/>
                <w:color w:val="000000"/>
                <w:sz w:val="20"/>
                <w:szCs w:val="20"/>
              </w:rPr>
              <w:t>,</w:t>
            </w:r>
            <w:r w:rsidRPr="004A08D6">
              <w:rPr>
                <w:rFonts w:asciiTheme="minorHAnsi" w:hAnsiTheme="minorHAnsi" w:cstheme="minorHAnsi"/>
                <w:color w:val="000000"/>
                <w:sz w:val="20"/>
                <w:szCs w:val="20"/>
              </w:rPr>
              <w:t xml:space="preserve"> neprovádí se saunové ceremoniály, při kterých dochází k víření vzduchu,</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neprovozují se ledové studny a krystalické ochlazení,</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pracovníci si pravidelně dezinfikují ruce,</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provádí se 100% výměna vzduchu pomocí vzduchotechniky,</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provádí se intenzivní čištění a dezinfekce virucidními prostředky všech prostor každý den po uzavření provozu nad rámec standardního čištění,</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zákazníci nejsou povinni nosit ochranný prostředek dýchacích cest, který brání šíření kapánek, při pobytu v sauně,</w:t>
            </w:r>
            <w:r w:rsidR="00D13CC2">
              <w:rPr>
                <w:rFonts w:asciiTheme="minorHAnsi" w:hAnsiTheme="minorHAnsi" w:cstheme="minorHAnsi"/>
                <w:color w:val="000000"/>
                <w:sz w:val="20"/>
                <w:szCs w:val="20"/>
              </w:rPr>
              <w:t xml:space="preserve"> </w:t>
            </w:r>
            <w:r w:rsidRPr="004A08D6">
              <w:rPr>
                <w:rFonts w:asciiTheme="minorHAnsi" w:hAnsiTheme="minorHAnsi" w:cstheme="minorHAnsi"/>
                <w:color w:val="000000"/>
                <w:sz w:val="20"/>
                <w:szCs w:val="20"/>
              </w:rPr>
              <w:t>používají se pouze individuální stavebně oddělené sprchy, součástí každé sprchy je dávkovač s dezinfekčním mýdlem.</w:t>
            </w:r>
          </w:p>
        </w:tc>
        <w:tc>
          <w:tcPr>
            <w:tcW w:w="1559" w:type="dxa"/>
          </w:tcPr>
          <w:p w14:paraId="6768C85B" w14:textId="2C592139" w:rsidR="004A08D6" w:rsidRDefault="004A08D6" w:rsidP="006959B1">
            <w:pPr>
              <w:jc w:val="center"/>
              <w:rPr>
                <w:rFonts w:asciiTheme="minorHAnsi" w:hAnsiTheme="minorHAnsi" w:cstheme="minorHAnsi"/>
                <w:sz w:val="20"/>
                <w:szCs w:val="20"/>
              </w:rPr>
            </w:pPr>
            <w:r>
              <w:rPr>
                <w:rFonts w:asciiTheme="minorHAnsi" w:hAnsiTheme="minorHAnsi" w:cstheme="minorHAnsi"/>
                <w:sz w:val="20"/>
                <w:szCs w:val="20"/>
              </w:rPr>
              <w:t xml:space="preserve">od 4.6.2020 </w:t>
            </w:r>
          </w:p>
          <w:p w14:paraId="6D70B8DC" w14:textId="709D8E4B" w:rsidR="004A08D6" w:rsidRDefault="004A08D6" w:rsidP="006959B1">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2AEDAB89" w14:textId="06BFF7E2" w:rsidR="004A08D6" w:rsidRDefault="004A08D6" w:rsidP="006959B1">
            <w:pPr>
              <w:jc w:val="center"/>
              <w:rPr>
                <w:rFonts w:asciiTheme="minorHAnsi" w:hAnsiTheme="minorHAnsi" w:cstheme="minorHAnsi"/>
                <w:sz w:val="20"/>
                <w:szCs w:val="20"/>
              </w:rPr>
            </w:pPr>
            <w:r>
              <w:rPr>
                <w:rFonts w:asciiTheme="minorHAnsi" w:hAnsiTheme="minorHAnsi" w:cstheme="minorHAnsi"/>
                <w:sz w:val="20"/>
                <w:szCs w:val="20"/>
              </w:rPr>
              <w:t>do 8.6.2020</w:t>
            </w:r>
          </w:p>
          <w:p w14:paraId="1870B00C" w14:textId="32432B7A" w:rsidR="004A08D6" w:rsidRDefault="004A08D6" w:rsidP="006959B1">
            <w:pPr>
              <w:jc w:val="center"/>
              <w:rPr>
                <w:rFonts w:asciiTheme="minorHAnsi" w:hAnsiTheme="minorHAnsi" w:cstheme="minorHAnsi"/>
                <w:sz w:val="20"/>
                <w:szCs w:val="20"/>
              </w:rPr>
            </w:pPr>
            <w:r>
              <w:rPr>
                <w:rFonts w:asciiTheme="minorHAnsi" w:hAnsiTheme="minorHAnsi" w:cstheme="minorHAnsi"/>
                <w:sz w:val="20"/>
                <w:szCs w:val="20"/>
              </w:rPr>
              <w:t>do 00:00 hod.</w:t>
            </w:r>
          </w:p>
        </w:tc>
        <w:tc>
          <w:tcPr>
            <w:tcW w:w="1559" w:type="dxa"/>
            <w:gridSpan w:val="2"/>
          </w:tcPr>
          <w:p w14:paraId="361E88B6" w14:textId="77777777" w:rsidR="004A08D6" w:rsidRPr="006959B1" w:rsidRDefault="004A08D6" w:rsidP="006959B1">
            <w:pPr>
              <w:jc w:val="both"/>
              <w:rPr>
                <w:rFonts w:asciiTheme="minorHAnsi" w:hAnsiTheme="minorHAnsi" w:cstheme="minorHAnsi"/>
                <w:sz w:val="20"/>
                <w:szCs w:val="20"/>
              </w:rPr>
            </w:pPr>
          </w:p>
        </w:tc>
      </w:tr>
      <w:tr w:rsidR="00914BFF" w:rsidRPr="006959B1" w14:paraId="4F2A03FF" w14:textId="77777777" w:rsidTr="00384FDD">
        <w:tc>
          <w:tcPr>
            <w:tcW w:w="988" w:type="dxa"/>
          </w:tcPr>
          <w:p w14:paraId="344435CE" w14:textId="5CED5ECA" w:rsidR="00914BFF" w:rsidRDefault="00914BFF" w:rsidP="006959B1">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0DD79480" w14:textId="424FC925"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color w:val="000000"/>
                <w:sz w:val="20"/>
                <w:szCs w:val="20"/>
              </w:rPr>
              <w:t xml:space="preserve">I. </w:t>
            </w:r>
            <w:r w:rsidR="008B70F4" w:rsidRPr="008B70F4">
              <w:rPr>
                <w:rFonts w:asciiTheme="minorHAnsi" w:hAnsiTheme="minorHAnsi" w:cstheme="minorHAnsi"/>
                <w:b/>
                <w:bCs/>
                <w:color w:val="000000"/>
                <w:sz w:val="20"/>
                <w:szCs w:val="20"/>
              </w:rPr>
              <w:t>O</w:t>
            </w:r>
            <w:r w:rsidRPr="008B70F4">
              <w:rPr>
                <w:rFonts w:asciiTheme="minorHAnsi" w:hAnsiTheme="minorHAnsi" w:cstheme="minorHAnsi"/>
                <w:b/>
                <w:bCs/>
                <w:color w:val="000000"/>
                <w:sz w:val="20"/>
                <w:szCs w:val="20"/>
              </w:rPr>
              <w:t xml:space="preserve">mezuje </w:t>
            </w:r>
            <w:r w:rsidR="008B70F4" w:rsidRPr="008B70F4">
              <w:rPr>
                <w:rFonts w:asciiTheme="minorHAnsi" w:hAnsiTheme="minorHAnsi" w:cstheme="minorHAnsi"/>
                <w:b/>
                <w:bCs/>
                <w:color w:val="000000"/>
                <w:sz w:val="20"/>
                <w:szCs w:val="20"/>
              </w:rPr>
              <w:t xml:space="preserve">se </w:t>
            </w:r>
            <w:r w:rsidRPr="008B70F4">
              <w:rPr>
                <w:rFonts w:asciiTheme="minorHAnsi" w:hAnsiTheme="minorHAnsi" w:cstheme="minorHAnsi"/>
                <w:b/>
                <w:bCs/>
                <w:color w:val="000000"/>
                <w:sz w:val="20"/>
                <w:szCs w:val="20"/>
              </w:rPr>
              <w:t>provoz provozoven stravovacích služeb</w:t>
            </w:r>
            <w:r w:rsidRPr="008B70F4">
              <w:rPr>
                <w:rFonts w:asciiTheme="minorHAnsi" w:hAnsiTheme="minorHAnsi" w:cstheme="minorHAnsi"/>
                <w:color w:val="000000"/>
                <w:sz w:val="20"/>
                <w:szCs w:val="20"/>
              </w:rPr>
              <w:t xml:space="preserve"> tak, že se jejich provozovatelům zakazuje připustit přítomnost veřejnosti v provozovnách stravovacích služeb v čase mezi 23:00 hod. a 6:00 hod., s výjimkou: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venkovních prostor provozovny stravovacích služeb,</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provozoven, které neslouží pro veřejnost (např. zaměstnanecké stravování, stravování poskytovatelů zdravotních služeb a sociálních služeb, ve vězeňských zařízeních),</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prodeje mimo provozovnu stravovacích služeb (např. výdejovým okénkem nebo prodej jídla s sebou bez vstupu do provozovny),</w:t>
            </w:r>
          </w:p>
          <w:p w14:paraId="2268ABAC" w14:textId="56E3BE34"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color w:val="000000"/>
                <w:sz w:val="20"/>
                <w:szCs w:val="20"/>
              </w:rPr>
              <w:t xml:space="preserve">II. </w:t>
            </w:r>
            <w:r w:rsidR="008B70F4" w:rsidRPr="008B70F4">
              <w:rPr>
                <w:rFonts w:asciiTheme="minorHAnsi" w:hAnsiTheme="minorHAnsi" w:cstheme="minorHAnsi"/>
                <w:b/>
                <w:bCs/>
                <w:color w:val="000000"/>
                <w:sz w:val="20"/>
                <w:szCs w:val="20"/>
              </w:rPr>
              <w:t>Z</w:t>
            </w:r>
            <w:r w:rsidRPr="008B70F4">
              <w:rPr>
                <w:rFonts w:asciiTheme="minorHAnsi" w:hAnsiTheme="minorHAnsi" w:cstheme="minorHAnsi"/>
                <w:b/>
                <w:bCs/>
                <w:color w:val="000000"/>
                <w:sz w:val="20"/>
                <w:szCs w:val="20"/>
              </w:rPr>
              <w:t>akazuje</w:t>
            </w:r>
            <w:r w:rsidR="008B70F4" w:rsidRPr="008B70F4">
              <w:rPr>
                <w:rFonts w:asciiTheme="minorHAnsi" w:hAnsiTheme="minorHAnsi" w:cstheme="minorHAnsi"/>
                <w:b/>
                <w:bCs/>
                <w:color w:val="000000"/>
                <w:sz w:val="20"/>
                <w:szCs w:val="20"/>
              </w:rPr>
              <w:t xml:space="preserve"> se</w:t>
            </w:r>
            <w:r w:rsidRPr="008B70F4">
              <w:rPr>
                <w:rFonts w:asciiTheme="minorHAnsi" w:hAnsiTheme="minorHAnsi" w:cstheme="minorHAnsi"/>
                <w:b/>
                <w:bCs/>
                <w:color w:val="000000"/>
                <w:sz w:val="20"/>
                <w:szCs w:val="20"/>
              </w:rPr>
              <w:t xml:space="preserve"> konzumovat potraviny včetně nápojů na veřejnosti v místě jejich prodeje</w:t>
            </w:r>
            <w:r w:rsidRPr="008B70F4">
              <w:rPr>
                <w:rFonts w:asciiTheme="minorHAnsi" w:hAnsiTheme="minorHAnsi" w:cstheme="minorHAnsi"/>
                <w:color w:val="000000"/>
                <w:sz w:val="20"/>
                <w:szCs w:val="20"/>
              </w:rPr>
              <w:t xml:space="preserve"> nikoli v nezbytně nutných případech pro potřeby nezbytného občerstvení, jedná-li se o potraviny určené k bezprostřední konzumaci, a v takovém případě pobývat za účelem jejich konzumace od prodejny, výdejového okénka apod. méně než 10 metrů;</w:t>
            </w:r>
          </w:p>
          <w:p w14:paraId="248EAFAA" w14:textId="0F4065C1" w:rsidR="00914BFF" w:rsidRPr="008B70F4" w:rsidRDefault="00914BFF" w:rsidP="008B70F4">
            <w:pPr>
              <w:autoSpaceDE w:val="0"/>
              <w:autoSpaceDN w:val="0"/>
              <w:adjustRightInd w:val="0"/>
              <w:jc w:val="both"/>
              <w:rPr>
                <w:rFonts w:asciiTheme="minorHAnsi" w:hAnsiTheme="minorHAnsi" w:cstheme="minorHAnsi"/>
                <w:b/>
                <w:bCs/>
                <w:color w:val="000000"/>
                <w:sz w:val="20"/>
                <w:szCs w:val="20"/>
              </w:rPr>
            </w:pPr>
            <w:r w:rsidRPr="008B70F4">
              <w:rPr>
                <w:rFonts w:asciiTheme="minorHAnsi" w:hAnsiTheme="minorHAnsi" w:cstheme="minorHAnsi"/>
                <w:color w:val="000000"/>
                <w:sz w:val="20"/>
                <w:szCs w:val="20"/>
              </w:rPr>
              <w:t xml:space="preserve">III. </w:t>
            </w:r>
            <w:r w:rsidR="008B70F4" w:rsidRPr="008B70F4">
              <w:rPr>
                <w:rFonts w:asciiTheme="minorHAnsi" w:hAnsiTheme="minorHAnsi" w:cstheme="minorHAnsi"/>
                <w:b/>
                <w:bCs/>
                <w:color w:val="000000"/>
                <w:sz w:val="20"/>
                <w:szCs w:val="20"/>
              </w:rPr>
              <w:t>O</w:t>
            </w:r>
            <w:r w:rsidRPr="008B70F4">
              <w:rPr>
                <w:rFonts w:asciiTheme="minorHAnsi" w:hAnsiTheme="minorHAnsi" w:cstheme="minorHAnsi"/>
                <w:b/>
                <w:bCs/>
                <w:color w:val="000000"/>
                <w:sz w:val="20"/>
                <w:szCs w:val="20"/>
              </w:rPr>
              <w:t>mezuje</w:t>
            </w:r>
            <w:r w:rsidR="008B70F4" w:rsidRPr="008B70F4">
              <w:rPr>
                <w:rFonts w:asciiTheme="minorHAnsi" w:hAnsiTheme="minorHAnsi" w:cstheme="minorHAnsi"/>
                <w:b/>
                <w:bCs/>
                <w:color w:val="000000"/>
                <w:sz w:val="20"/>
                <w:szCs w:val="20"/>
              </w:rPr>
              <w:t xml:space="preserve"> se</w:t>
            </w:r>
          </w:p>
          <w:p w14:paraId="5A691257" w14:textId="689AF040"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a) činnost v provozovnách tak, že jejich provozovatelé musí dodržovat následující pravidla</w:t>
            </w:r>
            <w:r w:rsidRPr="008B70F4">
              <w:rPr>
                <w:rFonts w:asciiTheme="minorHAnsi" w:hAnsiTheme="minorHAnsi" w:cstheme="minorHAnsi"/>
                <w:color w:val="000000"/>
                <w:sz w:val="20"/>
                <w:szCs w:val="20"/>
              </w:rPr>
              <w:t>:</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aktivně bránit tomu, aby se zákazníci zdržovali v kratších vzdálenostech od sebe, než jsou 2 metry, a to včetně řízení front čekajících zákazníků, a to jak uvnitř, tak před provozovnou, zejména za pomoci označení prostoru pro čekání a umístění značek pro minimální rozestupy 2 metry mezi zákazníky,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umístit dezinfekční prostředky u často dotýkaných předmětů (především kliky, zábradlí, nákupní vozíky) tak, aby byly k dispozici pro zaměstnance i zákazníky provozoven a mohly být využívány k pravidelné dezinfekci,</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zajistit informování zákazníků o výše uvedených pravidlech, a to zejména prostřednictvím informačních plakátů u vstupu a v provozovně, popřípadě sdělováním pravidel prostřednictvím reproduktorů v provozovně,</w:t>
            </w:r>
          </w:p>
          <w:p w14:paraId="10DB2449" w14:textId="79A0F8F8"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b) prodej nebaleného pečiva</w:t>
            </w:r>
            <w:r w:rsidRPr="008B70F4">
              <w:rPr>
                <w:rFonts w:asciiTheme="minorHAnsi" w:hAnsiTheme="minorHAnsi" w:cstheme="minorHAnsi"/>
                <w:color w:val="000000"/>
                <w:sz w:val="20"/>
                <w:szCs w:val="20"/>
              </w:rPr>
              <w:t xml:space="preserve"> tak, že jeho prodejci musí dodržovat následující pravidla: je zajištěno, že v místě odběru pečiva nedochází ke shlukování osob,</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prodejní místo je vybaveno pomůckami osobní hygieny,</w:t>
            </w:r>
          </w:p>
          <w:p w14:paraId="420BC795" w14:textId="77777777"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c) provoz maloobchodních prodejen potravin se samoobslužným prodejem</w:t>
            </w:r>
            <w:r w:rsidRPr="008B70F4">
              <w:rPr>
                <w:rFonts w:asciiTheme="minorHAnsi" w:hAnsiTheme="minorHAnsi" w:cstheme="minorHAnsi"/>
                <w:color w:val="000000"/>
                <w:sz w:val="20"/>
                <w:szCs w:val="20"/>
              </w:rPr>
              <w:t xml:space="preserve"> tak, že prodejci musí poskytovat bezplatně zákazníkům jednorázové rukavice nebo jiný obdobný ochranný prostředek na ruce (např. mikrotenový sáček),</w:t>
            </w:r>
          </w:p>
          <w:p w14:paraId="70CE5046" w14:textId="2BDE74BF"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d) provoz farmářských a ostatních venkovních trhů a tržišť</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neprodávat potraviny výlučně určené k bezprostřední konzumaci,</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zajistit odstupy mezi stánky, stolky nebo jinými prodejními místy nejméně 2 metry,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aktivně zajišťovat, aby zákazníci mezi sebou udržovali odstup nejméně 2 metry,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umístit nádoby s dezinfekčními prostředky u každého prodejního místa,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prodávat zboží bez možnosti ochutnávky nebo konzumace potravin a pokrmů,</w:t>
            </w:r>
          </w:p>
          <w:p w14:paraId="753920DA" w14:textId="176D8A1F"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e) provoz zoologických zahrad, botanických zahrad, arboret a podobných provozů</w:t>
            </w:r>
            <w:r w:rsidRPr="008B70F4">
              <w:rPr>
                <w:rFonts w:asciiTheme="minorHAnsi" w:hAnsiTheme="minorHAnsi" w:cstheme="minorHAnsi"/>
                <w:color w:val="000000"/>
                <w:sz w:val="20"/>
                <w:szCs w:val="20"/>
              </w:rPr>
              <w:t>, do kterých lze vstupovat jen na základě vstupenky,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 xml:space="preserve">počet návštěvníků bude v jednom dni omezen tak, aby nepřesáhl </w:t>
            </w:r>
            <w:r w:rsidRPr="008B70F4">
              <w:rPr>
                <w:rFonts w:asciiTheme="minorHAnsi" w:hAnsiTheme="minorHAnsi" w:cstheme="minorHAnsi"/>
                <w:b/>
                <w:bCs/>
                <w:color w:val="000000"/>
                <w:sz w:val="20"/>
                <w:szCs w:val="20"/>
              </w:rPr>
              <w:t>250 osob</w:t>
            </w:r>
            <w:r w:rsidRPr="008B70F4">
              <w:rPr>
                <w:rFonts w:asciiTheme="minorHAnsi" w:hAnsiTheme="minorHAnsi" w:cstheme="minorHAnsi"/>
                <w:color w:val="000000"/>
                <w:sz w:val="20"/>
                <w:szCs w:val="20"/>
              </w:rPr>
              <w:t xml:space="preserve"> na jeden hektar plochy zařízení,</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zvýšenou dezinfekci areálu, zamezení kontaktu návštěvníků a zaměstnanců pečujících o zvířata,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např. pokladny, vstupní brány, dětská hřiště, prostory před záchody, odpočinkové zóny, atrakce, občerstvovací zóny apod.,</w:t>
            </w:r>
          </w:p>
          <w:p w14:paraId="30616D2E" w14:textId="0735AE7D"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f) provoz knihoven</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zajistit, aby pracovníci knihoven prováděli hygienu rukou se zvýšenou frekvencí při kontaktu s knihami a dalším podobným zbožím,</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 vstupu do knihovny zákazník provede dezinfekci rukou, přičemž dezinfekční prostředek zajistí provozovatel knihovny,</w:t>
            </w:r>
          </w:p>
          <w:p w14:paraId="1A9973F9" w14:textId="412D1A43"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g) prodej oděvů a obuvi</w:t>
            </w:r>
            <w:r w:rsidRPr="008B70F4">
              <w:rPr>
                <w:rFonts w:asciiTheme="minorHAnsi" w:hAnsiTheme="minorHAnsi" w:cstheme="minorHAnsi"/>
                <w:color w:val="000000"/>
                <w:sz w:val="20"/>
                <w:szCs w:val="20"/>
              </w:rPr>
              <w:t xml:space="preserve"> tak, že prodejci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zkoušení oděvů a obuvi probíhá až po předchozí dezinfekci rukou zkoušející osobou,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při vrácení oděvů v rámci reklamace apod. se oděvy uloží po dobu 24 hodin odděleně od ostatního zboží a teprve poté je lze znovu nabízet zákazníkům,</w:t>
            </w:r>
          </w:p>
          <w:p w14:paraId="45142AD8" w14:textId="74CF1B9C"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h) činnost holičství a kadeřnictví</w:t>
            </w:r>
            <w:r w:rsidRPr="008B70F4">
              <w:rPr>
                <w:rFonts w:asciiTheme="minorHAnsi" w:hAnsiTheme="minorHAnsi" w:cstheme="minorHAnsi"/>
                <w:color w:val="000000"/>
                <w:sz w:val="20"/>
                <w:szCs w:val="20"/>
              </w:rPr>
              <w:t xml:space="preserve"> tak, že jejich provozovatelé musí dodržovat následující pravidla:</w:t>
            </w:r>
            <w:r w:rsidR="002062C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holič nebo kadeřník (dále jen „holič“) při výkonu své práce používá ochranu dýchacích cest, bránící šíření kapének,</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mezi zákazníky jsou dodrženy odstupy alespoň 2 metry, stejně jako mezi holičem a jeho zákazníkem jsou od ostatních holičů a jejich zákazníků dodrženy odstupy alespoň 2 metry,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případě, že holič nebo zákazník má tělesnou teplotu 37 °C a vyšší nebo jiné příznaky onemocnění COVID-19, je zamezeno jeho přístupu do provozovny holičství nebo kadeřnictví,</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provozovně holičství nebo kadeřnictví jsou dostupné dezinfekční prostředky pro dezinfekci rukou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na záchodech jsou dostupná antibakteriální mýdla, dezinfekční prostředky pro dezinfekci rukou a jednorázové ručníky,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před začátkem poskytování služby, po ukončení poskytování služby a při přechodu k jinému zákazníkovi si holič vždy dezinfikuje ruce prostředkem s virucidním účinkem, a pokud používá rukavice, vymění si rukavice a mezitím si dezinfikuje ruce,</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povrchová dezinfekce se provádí po poskytnutí služby každému zákazníkovi, včetně všech použitých kadeřnických pomůcek,</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podlaha je dezinfikována alespoň jednou denně,</w:t>
            </w:r>
          </w:p>
          <w:p w14:paraId="41E09797" w14:textId="11949060"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i) provozovny manikúry, pedikúry, masáží, kosmetických služeb a podologie</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osoba poskytující tuto službu při výkonu své práce používá ochranu dýchacích cest, bránící šíření kapének,</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mezi zákazníky jsou dodrženy odstupy alespoň 2 metry, stejně jako mezi osobou poskytující tuto službu a jejím zákazníkem jsou od ostatních osob poskytujících tuto službu a jejich zákazníků dodrženy odstupy alespoň 2 metry, v případě, že osoba poskytující tuto službu nebo zákazník má tělesnou teplotu 37 °C a vyšší nebo jiné příznaky onemocnění COVID-19, je zamezeno jeho přístupu do provozovny,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provozovně jsou dostupné dezinfekční prostředky pro dezinfekci rukou,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na záchodech jsou dostupná antibakteriální mýdla, dezinfekční prostředky pro dezinfekci rukou a jednorázové ručníky,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povrchová dezinfekce se provádí po poskytnutí služby každému zákazníkovi, včetně všech použitých pomůcek,</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podlaha je dezinfikována alespoň jednou denně,</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osoba poskytující tuto službu používá při výkonu práce jednorázové rukavice (s výjimkou masáží), které vymění u každého zákazníka a mezitím provede dezinfekci rukou prostředkem s virucidním účinkem,</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před a po masáži osoba poskytující tuto službu provede dezinfekci rukou,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před poskytnutím služby se provede povinná dezinfekce ošetřované plochy u zákazníka,</w:t>
            </w:r>
          </w:p>
          <w:p w14:paraId="6B833666" w14:textId="43AF74EA"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j) provoz muzeí, galerií, výstavních síní a dalších podobných zařízení</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zařízení se nachází ve stejný čas nejvýše 500 osob a zároveň se nachází nejvýše jeden návštěvník na 10 m2 prostorů přístupných návštěvníkům</w:t>
            </w:r>
            <w:r w:rsidR="008B70F4">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mezi návštěvníky jsou dodržovány odstupy alespoň 2 metry, s výjimkou členů domácnosti nebo osob blízkých (dále jen „členové domácnosti“),</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návštěvník u vstupu provede dezinfekci rukou, přičemž dezinfekční prostředky zajistí provozovatel zařízení,</w:t>
            </w:r>
          </w:p>
          <w:p w14:paraId="167EB1FE" w14:textId="34B17126"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k) provoz divadel, kin, koncertních síní, cirkusů a podobných provozů</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alespoň jednu osobu, která dohlíží na dodržování následujících pravidel a působí na diváky a další osoby, aby je dodržovali,</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následující pokyny jsou sdělovány divákům a dalším osobám zejména formou informačních tabulí, letáků, na obrazovkách, plátnech apod.,</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hledišti je nejvýše 500 diváků,</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mimo hlediště je zamezeno sedět na místech jinak určených k sezení,</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mezi prodejními místy vstupenek je odstup alespoň 2 metry,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řadě osob čekajících na prodej vstupenek jsou řazeni zákazníci s odstupy alespoň 2 metry a jsou vyzýváni informačními letáky k dodržování tohoto odstupu a k tomu, aby nejlépe platili platební kartou,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ve vstupním prostoru a na záchodech jsou dostupné dezinfekční prostředky pro dezinfekci rukou,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neprodávají a nekonzumují se žádné potraviny včetně nápojů,</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před zahájením představení apod. je celý prostor určený pro diváky dezinfikován, průběžně se provádí úklid i při provozu (dezinfekce klik, madel, pultů atd.), denní úklid se provádí dezinfekčními přípravky s virucidními účinky, a to v souladu s případnými dalšími doporučeními místně příslušné krajské hygienické stanice,</w:t>
            </w:r>
          </w:p>
          <w:p w14:paraId="30669710" w14:textId="0FD82E21"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2062CC">
              <w:rPr>
                <w:rFonts w:asciiTheme="minorHAnsi" w:hAnsiTheme="minorHAnsi" w:cstheme="minorHAnsi"/>
                <w:b/>
                <w:bCs/>
                <w:color w:val="000000"/>
                <w:sz w:val="20"/>
                <w:szCs w:val="20"/>
              </w:rPr>
              <w:t>l</w:t>
            </w:r>
            <w:r w:rsidRPr="008B70F4">
              <w:rPr>
                <w:rFonts w:asciiTheme="minorHAnsi" w:hAnsiTheme="minorHAnsi" w:cstheme="minorHAnsi"/>
                <w:b/>
                <w:bCs/>
                <w:color w:val="000000"/>
                <w:sz w:val="20"/>
                <w:szCs w:val="20"/>
              </w:rPr>
              <w:t>) provoz provozovny stravovacích služeb</w:t>
            </w:r>
            <w:r w:rsidRPr="008B70F4">
              <w:rPr>
                <w:rFonts w:asciiTheme="minorHAnsi" w:hAnsiTheme="minorHAnsi" w:cstheme="minorHAnsi"/>
                <w:color w:val="000000"/>
                <w:sz w:val="20"/>
                <w:szCs w:val="20"/>
              </w:rPr>
              <w:t xml:space="preserve"> tak, že jejich provozovatelé musí dodržovat následující pravidla: zákazníci jsou usazeni tak, že mezi nimi je odstup alespoň 1,5 metru, s výjimkou zákazníků sedících u jednoho stolu, venkovní prostory provozovny jsou uspořádány tak, aby sedící zákazníci ve kterékoliv části nebyli ve vzdálenosti kratší než 1,5 metru od kolemjdoucích osob, ledaže venkovní prostory provozovny od okolí dělí pevná bariéra bránící šíření kapének z dýchacích cest,</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aktivně brání shromažďování osob ve vzájemné vzdálenosti menší než 1,5 metru, včetně čekací zóny provozovny,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při vstupu do vnitřních i venkovních prostor provozovny stravovacích služeb je zajištěna možnost dezinfekce rukou pro zákazníky,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aby zákazníci při pohybu po vnitřních prostorech provozovny udržovali povinný odstup,</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dezinfekce židlí a stolů se provádí před usazením každé nové skupiny zákazníků,</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případě prodeje přes výdejové okénko se dezinfekce výdejového okénka provádí alespoň každé 2 hodiny,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zákazník nemá povinnost nosit ochranný prostředek dýchacích cest v době konzumace potravin a pokrmů včetně nápojů u stolu,</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případě, že pracovník provozovny má tělesnou teplotu 37 °C a vyšší nebo jiné příznaky onemocnění COVID-19, je zamezeno jeho přístupu do provozovny,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postupuje tak, aby vedl zákazníky k dodržování všech opatření,</w:t>
            </w:r>
          </w:p>
          <w:p w14:paraId="1BBBD954" w14:textId="2BB17048"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m) provoz ubytovacích zařízení</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aktivně brání shromažďování osob ve vzájemné vzdálenosti menší než 2 metry,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při vstupu do prostor ubytovacího zařízení a na záchodech je zajištěna možnost dezinfekce rukou pro zákazníky,</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aby zákazníci při pohybu po vnitřních prostorech udržovali povinný odstup,</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pravidelně se provádí dezinfekce ploch, kterých se dotýkají ruce,</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jsou k dispozici materiály s informacemi pro zákazníky s vysvětlením platných protiepidemických opatření,</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před ubytováním nového zákazníka se na pokoji provede dezinfekce všech kontaktních ploch, předmětů, které jsou hosty používány (např. telefon, dálkové ovládání televize), koupelny a záchodu,</w:t>
            </w:r>
          </w:p>
          <w:p w14:paraId="77107C83" w14:textId="7EB601E2"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b/>
                <w:bCs/>
                <w:color w:val="000000"/>
                <w:sz w:val="20"/>
                <w:szCs w:val="20"/>
              </w:rPr>
              <w:t>n) provoz nákupních center s prodejní plochou přesahující 5 000 m2</w:t>
            </w:r>
            <w:r w:rsidRPr="008B70F4">
              <w:rPr>
                <w:rFonts w:asciiTheme="minorHAnsi" w:hAnsiTheme="minorHAnsi" w:cstheme="minorHAnsi"/>
                <w:color w:val="000000"/>
                <w:sz w:val="20"/>
                <w:szCs w:val="20"/>
              </w:rPr>
              <w:t xml:space="preserve"> tak, že jejich provozovatelé musí dodržovat následující pravidla:</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alespoň jednu osobu, která dohlíží na dodržování následujících pravidel a působí na zákazníky a další osoby, aby je dodržovali,</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následující pokyny pro zákazníky jsou sdělovány zákazníkům a dalším osobám zejména formou informačních tabulí, letáků, na obrazovkách, rozhlasem apod.,</w:t>
            </w:r>
            <w:r w:rsidR="008B70F4">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viditelné označení pokynu k dodržování rozestupu 2 metrů mezi osobami na veřejně přístupných plochách v nákupním centru (např. formou infografiky, spotů v rádiu centra, infografiky u vstupu do prodejen a jiných provozoven, infografiky na podlaze veřejných prostor apod.),</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je realizován režimový plán úklidu, kterým bude upraven režim úklidu, dezinfekce, případně dekontaminací společných prostor na základě odborného doporučení místně příslušné krajské hygienické stanice,</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je zamezováno shlukování osob, zejména ve všech místech, kde to lze očekávat, např. vstupy z podzemních garáží, prostor před výtahy, eskalátory, travelátory, záchody apod.,</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 každého vstupu pro zákazníky a zaměstnance do obchodního centra je zajištěna možnost dezinfekce rukou, ve všech prodejnách a jiných provozovnách je zajištěna možnost dezinfekce rukou alespoň v prostoru každé pokladny nebo pokladní zóny,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platební terminály jsou pravidelně dezinfikovány,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použití míst určených k odpočinku (židle, křesla, lavice apod.) je omezeno tak, aby nebyla místy shromažďování osob,</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 vchodu do každé provozovny je umístěno viditelné označení pokynu dodržování odstupu osob 2 metry od sebe v prostoru provozovny,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školení pracovníků s cílem zajistit a ověřit znalosti o opatřeních, příznacích nemoci a prevenci šíření nákazy včetně ochrany návštěvníků a pracovníků</w:t>
            </w:r>
            <w:r w:rsidR="001904FC">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provozovatel zajistí pro návštěvníky a další osoby v nákupním centru možnost odstranění osobních ochranných prostředků (roušky, rukavice apod.) do směsného odpadu,</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dětské koutky a podobné služby nejsou provozovány,</w:t>
            </w:r>
          </w:p>
          <w:p w14:paraId="202F4AE0" w14:textId="5DA3AE36"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1904FC">
              <w:rPr>
                <w:rFonts w:asciiTheme="minorHAnsi" w:hAnsiTheme="minorHAnsi" w:cstheme="minorHAnsi"/>
                <w:b/>
                <w:bCs/>
                <w:color w:val="000000"/>
                <w:sz w:val="20"/>
                <w:szCs w:val="20"/>
              </w:rPr>
              <w:t>o) provoz vnitřních sportovišť a souvisejících vnitřních prostor venkovních sportovišť</w:t>
            </w:r>
            <w:r w:rsidRPr="008B70F4">
              <w:rPr>
                <w:rFonts w:asciiTheme="minorHAnsi" w:hAnsiTheme="minorHAnsi" w:cstheme="minorHAnsi"/>
                <w:color w:val="000000"/>
                <w:sz w:val="20"/>
                <w:szCs w:val="20"/>
              </w:rPr>
              <w:t xml:space="preserve"> tak, že jejich provozovatelé musí dodržovat následující pravidla:</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omezit přítomnost zákazníků tak, aby byly mezi nimi rozestupy alespoň 2 metry s výjimkou oddělených organizovaných aktivit nebo skupin,</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zajistit dezinfekci strojů a dalšího cvičebního nářadí a pomůcek po použití každým klientem,</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průběžně dezinfikovat místa, kde se klienti vyskytují,</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zajistit dezinfekci rukou pro personál i klienty,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klienti provedou povinnou dezinfekci rukou před zahájením a po celkovém ukončení cvičení,</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upravit časový harmonogram tak, aby mezi jednotlivými lekcemi proběhl úklid, vyvětrání a dezinfekce prostor,</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zajistit co největší rozptýlení osob v šatnách, obsazovat vzdálené konce nebo skříňky zpřístupnit ob jednu skříňku,</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ve sprchách zajisit co největší možné odstupy,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zajistit možnost dezinfekce rukou v šatně,</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průběžně dekontaminovat místa, kudy klienti prochází (pravidelný úklid a dezinfekce)</w:t>
            </w:r>
            <w:r w:rsidR="001904FC">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zajistit úklid každý den a dezinfekci vnitřku skříněk během dne a po skončení provozu,</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instruovat zákazníky, aby omezili čas strávený v šatně na nezbytné minimum,</w:t>
            </w:r>
          </w:p>
          <w:p w14:paraId="07ED0923" w14:textId="19229E39"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1904FC">
              <w:rPr>
                <w:rFonts w:asciiTheme="minorHAnsi" w:hAnsiTheme="minorHAnsi" w:cstheme="minorHAnsi"/>
                <w:b/>
                <w:bCs/>
                <w:color w:val="000000"/>
                <w:sz w:val="20"/>
                <w:szCs w:val="20"/>
              </w:rPr>
              <w:t xml:space="preserve">p) provoz hradů, zámků a dalších podobných kulturních památek </w:t>
            </w:r>
            <w:r w:rsidRPr="008B70F4">
              <w:rPr>
                <w:rFonts w:asciiTheme="minorHAnsi" w:hAnsiTheme="minorHAnsi" w:cstheme="minorHAnsi"/>
                <w:color w:val="000000"/>
                <w:sz w:val="20"/>
                <w:szCs w:val="20"/>
              </w:rPr>
              <w:t>tak, že jejich provozovatelé musí dodržovat následující pravidla:</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případě venkovních prostor:</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počet návštěvníků bude v jednom dni omezen tak, aby nepřesáhl 250 osob na jeden hektar plochy zařízení,</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zvýšenou dezinfekci areálu,</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 např. pokladny, vstupní brány, prostory před záchody, odpočinkové zóny, atrakce, občerstvovací zóny apod.,</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případě vnitřních prostor:</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 zařízení se nachází ve stejný čas nejvýše 500 osob a zároveň se nachází nejvýše jeden návštěvník na 10 m2 prostorů přístupných návštěvníkům,</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mezi návštěvníky jsou dodržovány odstupy alespoň 2 metry, s výjimkou členů domácnosti,</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je zajištěna dezinfekce rukou pro personál i návštěvníky,</w:t>
            </w:r>
          </w:p>
          <w:p w14:paraId="2B843C96" w14:textId="77777777"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8B70F4">
              <w:rPr>
                <w:rFonts w:asciiTheme="minorHAnsi" w:hAnsiTheme="minorHAnsi" w:cstheme="minorHAnsi"/>
                <w:color w:val="000000"/>
                <w:sz w:val="20"/>
                <w:szCs w:val="20"/>
              </w:rPr>
              <w:t>o pravidelně se provádí dezinfekce ploch, kterých se dotýkají ruce,</w:t>
            </w:r>
          </w:p>
          <w:p w14:paraId="39E0F89B" w14:textId="77777777" w:rsidR="00157D6D" w:rsidRDefault="00914BFF" w:rsidP="008B70F4">
            <w:pPr>
              <w:autoSpaceDE w:val="0"/>
              <w:autoSpaceDN w:val="0"/>
              <w:adjustRightInd w:val="0"/>
              <w:jc w:val="both"/>
              <w:rPr>
                <w:rFonts w:asciiTheme="minorHAnsi" w:hAnsiTheme="minorHAnsi" w:cstheme="minorHAnsi"/>
                <w:color w:val="000000"/>
                <w:sz w:val="20"/>
                <w:szCs w:val="20"/>
              </w:rPr>
            </w:pPr>
            <w:r w:rsidRPr="001904FC">
              <w:rPr>
                <w:rFonts w:asciiTheme="minorHAnsi" w:hAnsiTheme="minorHAnsi" w:cstheme="minorHAnsi"/>
                <w:b/>
                <w:bCs/>
                <w:color w:val="000000"/>
                <w:sz w:val="20"/>
                <w:szCs w:val="20"/>
              </w:rPr>
              <w:t>q) provozovny činností, které jsou živností podle živnostenského zákona</w:t>
            </w:r>
            <w:r w:rsidRPr="008B70F4">
              <w:rPr>
                <w:rFonts w:asciiTheme="minorHAnsi" w:hAnsiTheme="minorHAnsi" w:cstheme="minorHAnsi"/>
                <w:color w:val="000000"/>
                <w:sz w:val="20"/>
                <w:szCs w:val="20"/>
              </w:rPr>
              <w:t>, a při kterých je porušována integrita kůže tak, že jejich provozovatelé musí dodržovat následující pravidla:</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 vstupu do provozovny je zajištěna dezinfekce rukou pro zákazníky,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pokud má provozovna čekárnu, zákazník je (kromě svého doprovodu) usazen tak, aby mezi ním a dalšími zákazníky byl rozestup alespoň 2 metry,</w:t>
            </w:r>
            <w:r w:rsidR="001904FC">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zákazník je v průběhu výkonu bez doprovodu, s výjimkou přítomnosti zákonného zástupce u nezletilých, pokud v místnosti pracuje více pracovníků současně, jsou jednotlivá pracoviště oddělená plentou,</w:t>
            </w:r>
            <w:r w:rsidR="00B114B0">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 xml:space="preserve">křeslo/lehátko je po každém zákazníkovi vydezinfikováno, </w:t>
            </w:r>
          </w:p>
          <w:p w14:paraId="6968E9EB" w14:textId="77D17777" w:rsidR="00914BFF" w:rsidRPr="008B70F4" w:rsidRDefault="00914BFF" w:rsidP="008B70F4">
            <w:pPr>
              <w:autoSpaceDE w:val="0"/>
              <w:autoSpaceDN w:val="0"/>
              <w:adjustRightInd w:val="0"/>
              <w:jc w:val="both"/>
              <w:rPr>
                <w:rFonts w:asciiTheme="minorHAnsi" w:hAnsiTheme="minorHAnsi" w:cstheme="minorHAnsi"/>
                <w:color w:val="000000"/>
                <w:sz w:val="20"/>
                <w:szCs w:val="20"/>
              </w:rPr>
            </w:pPr>
            <w:r w:rsidRPr="00157D6D">
              <w:rPr>
                <w:rFonts w:asciiTheme="minorHAnsi" w:hAnsiTheme="minorHAnsi" w:cstheme="minorHAnsi"/>
                <w:b/>
                <w:bCs/>
                <w:color w:val="000000"/>
                <w:sz w:val="20"/>
                <w:szCs w:val="20"/>
              </w:rPr>
              <w:t>r) přírodní koupaliště a umělá koupaliště (plavecký bazén, koupelový bazén, bazén pro kojence a batolata, brouzdaliště)</w:t>
            </w:r>
            <w:r w:rsidRPr="008B70F4">
              <w:rPr>
                <w:rFonts w:asciiTheme="minorHAnsi" w:hAnsiTheme="minorHAnsi" w:cstheme="minorHAnsi"/>
                <w:color w:val="000000"/>
                <w:sz w:val="20"/>
                <w:szCs w:val="20"/>
              </w:rPr>
              <w:t xml:space="preserve"> tak, že jejich provozovatelé musí dodržovat následující pravidla:</w:t>
            </w:r>
            <w:r w:rsidR="00B114B0">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alespoň jednu osobu, která dohlíží na dodržování následujících pravidel a působí na zákazníky a další osoby, aby je dodržovali,</w:t>
            </w:r>
            <w:r w:rsidR="00B114B0">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zajistí opatření k zabránění hromadění osob a kontroly dodržování minimálních rozestupů v místech, kde lze očekávat akumulaci osob</w:t>
            </w:r>
            <w:r w:rsidR="00B114B0">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v zařízení se nachází ve stejný čas nejvýše 500 osob a zároveň se nachází nejvýše jeden návštěvník na 10 m2 prostorů přístupných návštěvníkům,</w:t>
            </w:r>
            <w:r w:rsidR="00B114B0">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mezi návštěvníky jsou dodržovány odstupy alespoň 2 metry, s výjimkou členů domácnosti</w:t>
            </w:r>
            <w:r w:rsidR="00157D6D">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je zajištěna dezinfekce rukou pro personál i návštěvníky,</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pravidelně se provádí dezinfekce ploch, kterých se dotýkají ruce,</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u vstupu na koupaliště a na dalších viditelných místech provozovatel zveřejní základní pokyny pro chování návštěvníků,</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vodní atrakce, u kterých v důsledku proudící vody dochází k nechtěnému kontaktu návštěvníků, zejména typu divoká řeka, houpací bazén, vlnové atrakce apod., a parní lázně nejsou provozovány,</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všechny prostory, v nichž se budou v rámci kurzů plavání pro kojence a batolata pohybovat rodiče s dětmi, včetně ploch, které přicházejí do styku s dětmi, jsou před každou výukovou hodinou vydezinfikovány,</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hračky a pomůcky používané v bazénu, okraje van a bazénů určených pro koupání kojenců a batolat jsou dezinfikovány a následně opláchnuty pitnou vodou před každou výukovou hodinou,</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návštěvníci nejsou povinni nosit ochranný prostředek dýchacích cest, který brání šíření kapánek, při pobytu ve vodě,</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návštěvníci nejsou povinni nosit ochranný prostředek dýchacích cest, který brání šíření kapánek, jsou-li ve vzdálenosti nejméně 2 metry od jiné osoby, s výjimkou členů domácnosti a blízkých osob,</w:t>
            </w:r>
          </w:p>
          <w:p w14:paraId="37D0E632" w14:textId="0C8224FB" w:rsidR="00914BFF" w:rsidRPr="00157D6D" w:rsidRDefault="00914BFF" w:rsidP="008B70F4">
            <w:pPr>
              <w:autoSpaceDE w:val="0"/>
              <w:autoSpaceDN w:val="0"/>
              <w:adjustRightInd w:val="0"/>
              <w:jc w:val="both"/>
              <w:rPr>
                <w:rFonts w:asciiTheme="minorHAnsi" w:hAnsiTheme="minorHAnsi" w:cstheme="minorHAnsi"/>
                <w:color w:val="000000"/>
                <w:sz w:val="20"/>
                <w:szCs w:val="20"/>
              </w:rPr>
            </w:pPr>
            <w:r w:rsidRPr="00157D6D">
              <w:rPr>
                <w:rFonts w:asciiTheme="minorHAnsi" w:hAnsiTheme="minorHAnsi" w:cstheme="minorHAnsi"/>
                <w:b/>
                <w:bCs/>
                <w:color w:val="000000"/>
                <w:sz w:val="20"/>
                <w:szCs w:val="20"/>
              </w:rPr>
              <w:t>s) sauny</w:t>
            </w:r>
            <w:r w:rsidRPr="008B70F4">
              <w:rPr>
                <w:rFonts w:asciiTheme="minorHAnsi" w:hAnsiTheme="minorHAnsi" w:cstheme="minorHAnsi"/>
                <w:color w:val="000000"/>
                <w:sz w:val="20"/>
                <w:szCs w:val="20"/>
              </w:rPr>
              <w:t xml:space="preserve"> tak, že jejich provozovatelé musí dodržovat následující pravidla:</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zákazník provede dezinfekci rukou před vstupem,</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sauna je nastavena na min. 70 °C,</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parní sauny nejsou provozovány,</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mezi zákazníky je rozestup alespoň 1,5 metru ve všech prostorách včetně šaten,</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dezinfekce a papírové utěrky jsou k dispozici pro zákazníky ve všech prostorách,</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provozovatel provádí zvýšenou frekvenci kontrol saun a dodržování opatření,</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provádí se pravidelná dezinfekce míst ploch, kterých se dotýkají ruce,</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všechno prádlo se dezinfikuje varem (prostěradla, ručníky, roušky),</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neprovádí se saunové ceremoniály, při kterých dochází k víření vzduchu,</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neprovozují se ledové studny a krystalické ochlazení</w:t>
            </w:r>
            <w:r w:rsidR="00157D6D">
              <w:rPr>
                <w:rFonts w:asciiTheme="minorHAnsi" w:hAnsiTheme="minorHAnsi" w:cstheme="minorHAnsi"/>
                <w:color w:val="000000"/>
                <w:sz w:val="20"/>
                <w:szCs w:val="20"/>
              </w:rPr>
              <w:t>,</w:t>
            </w:r>
            <w:r w:rsidRPr="008B70F4">
              <w:rPr>
                <w:rFonts w:asciiTheme="minorHAnsi" w:hAnsiTheme="minorHAnsi" w:cstheme="minorHAnsi"/>
                <w:color w:val="000000"/>
                <w:sz w:val="20"/>
                <w:szCs w:val="20"/>
              </w:rPr>
              <w:t xml:space="preserve"> pracovníci si pravidelně dezinfikují ruce,</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provádí se 100% výměna vzduchu pomocí vzduchotechniky,</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provádí se intenzivní čištění a dezinfekce virucidními prostředky všech prostor každý den po uzavření provozu nad rámec standardního čištění,</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zákazníci nejsou povinni nosit ochranný prostředek dýchacích cest, který brání šíření kapánek, při pobytu v sauně,</w:t>
            </w:r>
            <w:r w:rsidR="00157D6D">
              <w:rPr>
                <w:rFonts w:asciiTheme="minorHAnsi" w:hAnsiTheme="minorHAnsi" w:cstheme="minorHAnsi"/>
                <w:color w:val="000000"/>
                <w:sz w:val="20"/>
                <w:szCs w:val="20"/>
              </w:rPr>
              <w:t xml:space="preserve"> </w:t>
            </w:r>
            <w:r w:rsidRPr="008B70F4">
              <w:rPr>
                <w:rFonts w:asciiTheme="minorHAnsi" w:hAnsiTheme="minorHAnsi" w:cstheme="minorHAnsi"/>
                <w:color w:val="000000"/>
                <w:sz w:val="20"/>
                <w:szCs w:val="20"/>
              </w:rPr>
              <w:t>používají se pouze individuální stavebně oddělené sprchy, součástí každé sprchy je dávkovač s dezinfekčním mýdlem.</w:t>
            </w:r>
          </w:p>
        </w:tc>
        <w:tc>
          <w:tcPr>
            <w:tcW w:w="1559" w:type="dxa"/>
          </w:tcPr>
          <w:p w14:paraId="692C40AD" w14:textId="6906ED1B" w:rsidR="00914BFF" w:rsidRDefault="008B70F4" w:rsidP="006959B1">
            <w:pPr>
              <w:jc w:val="center"/>
              <w:rPr>
                <w:rFonts w:asciiTheme="minorHAnsi" w:hAnsiTheme="minorHAnsi" w:cstheme="minorHAnsi"/>
                <w:sz w:val="20"/>
                <w:szCs w:val="20"/>
              </w:rPr>
            </w:pPr>
            <w:r>
              <w:rPr>
                <w:rFonts w:asciiTheme="minorHAnsi" w:hAnsiTheme="minorHAnsi" w:cstheme="minorHAnsi"/>
                <w:sz w:val="20"/>
                <w:szCs w:val="20"/>
              </w:rPr>
              <w:t>od 8.6.2020</w:t>
            </w:r>
          </w:p>
          <w:p w14:paraId="641BD524" w14:textId="59878E47" w:rsidR="008B70F4" w:rsidRDefault="008B70F4" w:rsidP="006959B1">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1ACCC323" w14:textId="6D2AA553" w:rsidR="00914BFF" w:rsidRDefault="00813CEE" w:rsidP="006959B1">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3C66CF43" w14:textId="77777777" w:rsidR="00914BFF" w:rsidRPr="006959B1" w:rsidRDefault="00914BFF" w:rsidP="006959B1">
            <w:pPr>
              <w:jc w:val="both"/>
              <w:rPr>
                <w:rFonts w:asciiTheme="minorHAnsi" w:hAnsiTheme="minorHAnsi" w:cstheme="minorHAnsi"/>
                <w:sz w:val="20"/>
                <w:szCs w:val="20"/>
              </w:rPr>
            </w:pPr>
          </w:p>
        </w:tc>
      </w:tr>
      <w:tr w:rsidR="00FA45D2" w:rsidRPr="006959B1" w14:paraId="402F1825" w14:textId="77777777" w:rsidTr="00384FDD">
        <w:tc>
          <w:tcPr>
            <w:tcW w:w="988" w:type="dxa"/>
          </w:tcPr>
          <w:p w14:paraId="1A0193D1" w14:textId="3C063562" w:rsidR="00FA45D2" w:rsidRDefault="00FA45D2" w:rsidP="006959B1">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57D5EDEA" w14:textId="0C42E20E"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I</w:t>
            </w:r>
            <w:r w:rsidRPr="00FA45D2">
              <w:rPr>
                <w:rFonts w:asciiTheme="minorHAnsi" w:hAnsiTheme="minorHAnsi" w:cstheme="minorHAnsi"/>
                <w:b/>
                <w:bCs/>
                <w:color w:val="000000"/>
                <w:sz w:val="20"/>
                <w:szCs w:val="20"/>
              </w:rPr>
              <w:t>. Nařizuje se 1. zákaz vstupu na území České republiky pro všechny cizince, kteří neměli ke dni 12. března 2020 na území České republiky přechodný pobyt nad 90 dnů, nebo trvalý pobyt</w:t>
            </w:r>
            <w:r w:rsidRPr="00FA45D2">
              <w:rPr>
                <w:rFonts w:asciiTheme="minorHAnsi" w:hAnsiTheme="minorHAnsi" w:cstheme="minorHAnsi"/>
                <w:color w:val="000000"/>
                <w:sz w:val="20"/>
                <w:szCs w:val="20"/>
              </w:rPr>
              <w:t>; to neplatí:</w:t>
            </w:r>
          </w:p>
          <w:p w14:paraId="451521E5"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pro rodinné příslušníky ve smyslu § 15a odst. 1 zákona č. 326/1999 Sb., o pobytu cizinců na území České republiky a o změně některých zákonů, ve znění pozdějších předpisů, občanů České republiky nebo občanů Evropské unie s bydlištěm na území České republiky,</w:t>
            </w:r>
          </w:p>
          <w:p w14:paraId="56C219A5"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pro občany Evropské unie a cizince s povoleným pobytem v Evropské unii, kteří tranzitují přes Českou republiku za účelem cesty domů a mají k tomuto účelu vystavenou nótu zastupitelského úřadu (průjezd a repatriace),</w:t>
            </w:r>
          </w:p>
          <w:p w14:paraId="6F5EA568"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je-li vstup těchto cizinců v zájmu České republiky,</w:t>
            </w:r>
          </w:p>
          <w:p w14:paraId="1CFC782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d) pro pracovníky mezinárodní dopravy,</w:t>
            </w:r>
          </w:p>
          <w:p w14:paraId="1C9A1CE7"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e) pro pracovníky servisu kritické infrastruktury,</w:t>
            </w:r>
          </w:p>
          <w:p w14:paraId="5F538E40"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f) pro diplomaty a úředníky mezinárodních organizací registrované u Ministerstva zahraničních věcí,</w:t>
            </w:r>
          </w:p>
          <w:p w14:paraId="23852044"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g) v naléhavých mimořádných situacích,</w:t>
            </w:r>
          </w:p>
          <w:p w14:paraId="356E9B2E" w14:textId="045748B4"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h) pro občany Evropské unie a cizince s přiznaným postavením dlouhodobě pobývajícího rezidenta v jiném členském státě Evropské unie, kteří vstupují na území</w:t>
            </w:r>
            <w:r>
              <w:rPr>
                <w:rFonts w:asciiTheme="minorHAnsi" w:hAnsiTheme="minorHAnsi" w:cstheme="minorHAnsi"/>
                <w:color w:val="000000"/>
                <w:sz w:val="20"/>
                <w:szCs w:val="20"/>
              </w:rPr>
              <w:t xml:space="preserve"> </w:t>
            </w:r>
            <w:r w:rsidRPr="00FA45D2">
              <w:rPr>
                <w:rFonts w:asciiTheme="minorHAnsi" w:hAnsiTheme="minorHAnsi" w:cstheme="minorHAnsi"/>
                <w:color w:val="000000"/>
                <w:sz w:val="20"/>
                <w:szCs w:val="20"/>
              </w:rPr>
              <w:t>České republiky na dobu nejdéle 72 hodin za účelem výkonu ekonomické činnosti, nebo návštěvy osoby, ke které mají prokazatelnou rodinnou vazbu včetně trvalého partnerského vztahu a doloží adresu, na které se budou zdržovat, a předloží lékařské potvrzení o absolvování testu podle bodu III./1.;</w:t>
            </w:r>
          </w:p>
          <w:p w14:paraId="6F440575"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i) pro občany Evropské unie, kteří vstupují na území České republiky za účelem výkonu ekonomické činnosti nebo studia na vysoké škole a předloží lékařské potvrzení o absolvování testu podle bodu III./1.,</w:t>
            </w:r>
          </w:p>
          <w:p w14:paraId="1F9239DD"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j) pro pracovníky do potravinářské výroby, kterým bylo vydáno vízum s počátkem platnosti od 11. května 2020, a pro sezónní zaměstnance, pokud předloží potvrzení o absolvování testu podle bodu III./2.,</w:t>
            </w:r>
          </w:p>
          <w:p w14:paraId="47C29D8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k) pro klíčové a vědecké pracovníky, kterým bylo vydáno vízum s počátkem platnosti od 11. května 2020, a jejich rodinné příslušníky, kteří je doprovází a kterým bylo vydáno vízum od 11. května 2020, a předloží potvrzení o absolvování testu podle bodu III./2.,</w:t>
            </w:r>
          </w:p>
          <w:p w14:paraId="10229133"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l) pro pracovníky ve zdravotnictví a sociálních službách, kterým bylo vydáno vízum s počátkem platnosti od 11. května 2020, a jejich rodinné příslušníky, kteří je doprovází a kterým bylo vydáno vízum od 11. května 2020, a předloží potvrzení o absolvování testu podle bodu III./2.,</w:t>
            </w:r>
          </w:p>
          <w:p w14:paraId="192911BE"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m) pro držitele dlouhodobého víza za účelem převzetí povolení k pobytu, kteří předloží potvrzení o absolvování testu podle bodu III./2.,</w:t>
            </w:r>
          </w:p>
          <w:p w14:paraId="579A730C"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n) pro manžele a nezletilé děti cizinců s povoleným dlouhodobým nebo trvalým pobytem na území České republiky, kterým bylo vydáno dlouhodobé vízum a předloží potvrzení o absolvování testu podle bodu III./2.</w:t>
            </w:r>
          </w:p>
          <w:p w14:paraId="5B3C8912"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o) pro občany Evropské unie s vydaným potvrzením o přechodném pobytu nebo s trvalým pobytem v členských státech Evropské unie a dalších státech schengenské prostoru s nízkým rizikem nákazy onemocnění COVID-19 uvedených v bodu III./4. a jejich rodinné příslušníky ve smyslu § 15a odst. 1 zákona č. 326/1999 Sb., o pobytu cizinců na území České republiky a o změně některých zákonů, ve znění pozdějších předpisů, a cizince s přiznaným postavením dlouhodobě pobývajícího rezidenta členského státu Evropské unie nebo dalšího státu schengenské prostoru s nízkým rizikem nákazy onemocnění COVID-19 uvedených v bodu III./4. a jejich rodinné příslušníky ve smyslu § 15a odst. 1 zákona č. 326/1999 Sb., o pobytu cizinců na území České republiky a o změně některých zákonů, ve znění pozdějších předpisů,</w:t>
            </w:r>
          </w:p>
          <w:p w14:paraId="3C635F17"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pokud je důvod vstupu doložen odpovídajícím dokumentem;</w:t>
            </w:r>
          </w:p>
          <w:p w14:paraId="4B43D03E"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b/>
                <w:bCs/>
                <w:color w:val="000000"/>
                <w:sz w:val="20"/>
                <w:szCs w:val="20"/>
              </w:rPr>
              <w:t>2. všem osobám podle bodu 1 písm. a) až g), které vstoupí na území České republiky, bezprostředně po vstupu na území České republiky oznámit tuto skutečnost, a to telefonicky nebo jiným vzdáleným přístupem, krajské hygienické stanici</w:t>
            </w:r>
            <w:r w:rsidRPr="00FA45D2">
              <w:rPr>
                <w:rFonts w:asciiTheme="minorHAnsi" w:hAnsiTheme="minorHAnsi" w:cstheme="minorHAnsi"/>
                <w:color w:val="000000"/>
                <w:sz w:val="20"/>
                <w:szCs w:val="20"/>
              </w:rPr>
              <w:t xml:space="preserve"> příslušné podle místa bydliště nebo ohlašovaného pobytu; to neplatí pro osoby, které jsou uvedeny v bodě 1</w:t>
            </w:r>
          </w:p>
          <w:p w14:paraId="0398C108"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písm. a), pokud předloží lékařské potvrzení o absolvování testu podle bodu III./1.; rodinní příslušníci, kterým bylo vydáno krátkodobé vízum, předloží potvrzení podle bodu III./2.,</w:t>
            </w:r>
          </w:p>
          <w:p w14:paraId="14C1BA6B" w14:textId="3C701F78"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písm. b) a g), pokud doba jejich pobytu na území České republiky nebude delší než 24 hodin nebo pokud předloží lékařské potvrzení o absolvování testu podle bodu III./1.,</w:t>
            </w:r>
          </w:p>
          <w:p w14:paraId="67195BAF"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písm. c), d), e) a f), pokud doba jejich pobytu na území České republiky nebude delší než 14 dní nebo pokud předloží lékařské potvrzení o absolvování testu podle bodu III./1.,</w:t>
            </w:r>
          </w:p>
          <w:p w14:paraId="52DF26FC"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b/>
                <w:bCs/>
                <w:color w:val="000000"/>
                <w:sz w:val="20"/>
                <w:szCs w:val="20"/>
              </w:rPr>
              <w:t>3. všem občanům České republiky a cizincům s přechodným pobytem nad 90 dnů nebo trvalým pobytem na území České republiky</w:t>
            </w:r>
            <w:r w:rsidRPr="00FA45D2">
              <w:rPr>
                <w:rFonts w:asciiTheme="minorHAnsi" w:hAnsiTheme="minorHAnsi" w:cstheme="minorHAnsi"/>
                <w:color w:val="000000"/>
                <w:sz w:val="20"/>
                <w:szCs w:val="20"/>
              </w:rPr>
              <w:t>, kteří při vstupu na území České republiky nepředloží lékařské potvrzení o absolvování testu podle bodu III./1., bezprostředně po vstupu na území České republiky oznámit tuto skutečnost, a to telefonicky nebo jiným vzdáleným přístupem, krajské hygienické stanici příslušné podle místa bydliště nebo ohlašovaného pobytu; to neplatí pro osoby, které odpovídajícím dokumentem doloží, že</w:t>
            </w:r>
          </w:p>
          <w:p w14:paraId="55E7664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vycestovaly v naléhavé mimořádné situaci, pokud doba jejich vycestování nebyla delší než 24 hodin,</w:t>
            </w:r>
          </w:p>
          <w:p w14:paraId="294C0F6F"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vycestovaly jako pracovníci mezinárodní dopravy, jako pracovníci servisu kritické infrastruktury, diplomati nebo úředníci mezinárodních organizací, pokud doba jejich vycestování nebyla delší než 14 dní; servis kritické infrastruktury v zahraničí pro tyto případy musí být doplněn nótou zastupitelského úřadu cílové země,</w:t>
            </w:r>
          </w:p>
          <w:p w14:paraId="65F8D40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vycestovaly za účelem výkonu ekonomické činnosti, pokud doba jejich vycestování nebyla delší než 72 hodin,</w:t>
            </w:r>
          </w:p>
          <w:p w14:paraId="15EB5EC0"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d) jsou občané České republiky a cizinci s přechodným pobytem nad 90 dnů nebo trvalým pobytem na území České republiky, kteří se vrátili z pobytu pouze v členských státech Evropské unie a další státech schengenské prostoru s nízkým rizikem a středním rizikem nákazy onemocnění COVID-19, uvedených v bodu III./4.,</w:t>
            </w:r>
          </w:p>
          <w:p w14:paraId="019E9A6F"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e) jsou občané České republiky a jejich rodinní příslušníci ve smyslu § 15a odst. 1 zákona č. 326/1999 Sb., o pobytu cizinců na území České republiky a o změně některých zákonů, ve znění pozdějších předpisů, kteří prokážou, že mají bydliště v členských státech Evropské unie a další státech schengenské prostoru s nízkým rizikem nákazy onemocnění COVID-19, uvedených v bodu III./4.;</w:t>
            </w:r>
          </w:p>
          <w:p w14:paraId="3C974E05"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b/>
                <w:bCs/>
                <w:color w:val="000000"/>
                <w:sz w:val="20"/>
                <w:szCs w:val="20"/>
              </w:rPr>
              <w:t>4. krajským hygienickým stanicím</w:t>
            </w:r>
            <w:r w:rsidRPr="00FA45D2">
              <w:rPr>
                <w:rFonts w:asciiTheme="minorHAnsi" w:hAnsiTheme="minorHAnsi" w:cstheme="minorHAnsi"/>
                <w:color w:val="000000"/>
                <w:sz w:val="20"/>
                <w:szCs w:val="20"/>
              </w:rPr>
              <w:t>, aby u osob, které oznámí vstup na území České republiky podle bodů 2 a 3, a ani do 72 hodin od vstupu na území České republiky nepředložily místně příslušné krajské hygienické stanici potvrzení o absolvování testu uvedeného v bodech 2 a 3, rozhodly o nezbytných karanténních opatřeních, a pokud test prokázal přítomnost SARS CoV-2, rozhodly o izolaci podle § 64 písm. a) ve spojení s § 2 odst. 6 a 7 zákona č. 258/2000 Sb., o ochraně veřejného zdraví a o změně některých souvisejících zákonů, ve znění pozdějších předpisů;</w:t>
            </w:r>
          </w:p>
          <w:p w14:paraId="12A697A6" w14:textId="1B1451F8"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5. všem osobám, které oznámí vstup na území České republiky podle bodů 2 a 3 bezodkladně se podrobit RT-PCR testu na přítomnost SARS CoV-2 a předložit místně příslušné krajské hygienické stanici lékařské potvrzení o absolvování tohoto testu</w:t>
            </w:r>
            <w:r w:rsidRPr="00FA45D2">
              <w:rPr>
                <w:rFonts w:asciiTheme="minorHAnsi" w:hAnsiTheme="minorHAnsi" w:cstheme="minorHAnsi"/>
                <w:color w:val="000000"/>
                <w:sz w:val="20"/>
                <w:szCs w:val="20"/>
              </w:rPr>
              <w:t xml:space="preserve"> podle bodu III./1. nejpozději do 72 hodin od vstupu na území České republiky, a to pokud orgán ochrany veřejného zdraví v individuálních případech osob spadajících pod kategorii zájem České republiky, servis kritické infrastruktury, diplomati a úředníci mezinárodních organizací, nebo naléhavá mimořádná situace nerozhodl o jiných karanténních opatřeních v souladu se zákonem č. 258/2000 Sb. a o délce těchto opatření; nepředloží-li osoba</w:t>
            </w:r>
            <w:r>
              <w:rPr>
                <w:rFonts w:asciiTheme="minorHAnsi" w:hAnsiTheme="minorHAnsi" w:cstheme="minorHAnsi"/>
                <w:color w:val="000000"/>
                <w:sz w:val="20"/>
                <w:szCs w:val="20"/>
              </w:rPr>
              <w:t xml:space="preserve"> </w:t>
            </w:r>
            <w:r w:rsidRPr="00FA45D2">
              <w:rPr>
                <w:rFonts w:asciiTheme="minorHAnsi" w:hAnsiTheme="minorHAnsi" w:cstheme="minorHAnsi"/>
                <w:color w:val="000000"/>
                <w:sz w:val="20"/>
                <w:szCs w:val="20"/>
              </w:rPr>
              <w:t>lékařské potvrzení o absolvování testu podle bodu III./1., postupuje krajská hygienická stanice podle bodu 4;</w:t>
            </w:r>
          </w:p>
          <w:p w14:paraId="1C1484F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6. všem osobám, které od 26. května 2020 00:00 hod. vstoupily na území České republiky</w:t>
            </w:r>
            <w:r w:rsidRPr="00FA45D2">
              <w:rPr>
                <w:rFonts w:asciiTheme="minorHAnsi" w:hAnsiTheme="minorHAnsi" w:cstheme="minorHAnsi"/>
                <w:color w:val="000000"/>
                <w:sz w:val="20"/>
                <w:szCs w:val="20"/>
              </w:rPr>
              <w:t>,</w:t>
            </w:r>
          </w:p>
          <w:p w14:paraId="5A3D9A0C"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v případě jakýchkoliv příznaků počínajícího infekčního onemocnění (zejména zvýšená teplota, kašel, dušnost, zažívací obtíže, ztráta čichu, celková slabost, případně další příznaky) neprodleně oznámit tuto skutečnost, a to telefonicky nebo jiným vzdáleným přístupem, svému registrujícímu poskytovateli zdravotních služeb v oboru všeobecné praktické lékařství nebo praktické lékařství pro děti a dorost, nebo nemají-li registrujícího poskytovatele, pak jakémukoliv poskytovateli v oboru všeobecné praktické lékařství nebo praktické lékařství pro děti a dorost,</w:t>
            </w:r>
          </w:p>
          <w:p w14:paraId="084B9F8C"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strpět při přechodu státní hranice provedení kontroly příznaků infekčního onemocnění, a pokud budou zjištěny příznaky infekčního onemocnění, poskytnout potřebnou součinnost zdravotnickým pracovníkům při provedení odběru biologického vzorku za účelem zjištění přítomnosti onemocnění COVID-19;</w:t>
            </w:r>
          </w:p>
          <w:p w14:paraId="5834618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7. všem subjektům, které přijímají cizince za účelem ekonomické činnost</w:t>
            </w:r>
            <w:r w:rsidRPr="00FA45D2">
              <w:rPr>
                <w:rFonts w:asciiTheme="minorHAnsi" w:hAnsiTheme="minorHAnsi" w:cstheme="minorHAnsi"/>
                <w:color w:val="000000"/>
                <w:sz w:val="20"/>
                <w:szCs w:val="20"/>
              </w:rPr>
              <w:t>i podle výjimky uvedené v bodě I./1. písm. j) až m) zajistit těmto cizincům</w:t>
            </w:r>
          </w:p>
          <w:p w14:paraId="6C8E3D33"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ubytování po celou dobu jejich pobytu na území České republiky,</w:t>
            </w:r>
          </w:p>
          <w:p w14:paraId="27CEC078"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lékařskou péči nebo registrujícího poskytovatele lékařských služeb po celou dobu jejich pobytu na území České republiky, včetně úhrady lékařské péče, není-li zajištěna jinak,</w:t>
            </w:r>
          </w:p>
          <w:p w14:paraId="41BA87A5"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jejich dopravu ze státní hranice do místa ubytování a po dobu 14 dní od vstupu na území České republiky dopravu mezi místem ubytování a pracovištěm, přičemž k cestě cizince do zaměstnání a ze zaměstnání nelze využít veřejnou hromadnou dopravu,</w:t>
            </w:r>
          </w:p>
          <w:p w14:paraId="2BF2ACCB"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d) návrat zpět do země původu v případě ztráty zaměstnání na území České republiky;</w:t>
            </w:r>
          </w:p>
          <w:p w14:paraId="17DBB82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8. že všem osobám podle bodu I./1. písm. j) až m), jejichž vstup je považován za nezbytný, lze výjimečně umožnit vstup na území České republiky i bez předložení potvrzení o absolvování testu</w:t>
            </w:r>
            <w:r w:rsidRPr="00FA45D2">
              <w:rPr>
                <w:rFonts w:asciiTheme="minorHAnsi" w:hAnsiTheme="minorHAnsi" w:cstheme="minorHAnsi"/>
                <w:color w:val="000000"/>
                <w:sz w:val="20"/>
                <w:szCs w:val="20"/>
              </w:rPr>
              <w:t>; nezbytnost potvrzuje ministr gesčně příslušný za dané odvětví; tyto osoby mají povinnost absolvovat test RT-PCR na přítomnost SARS CoV-2 do 72 hodin po vstupu na území České republiky a předložit lékařské potvrzení o absolvování testu podle bodu III./1. místně příslušné krajské hygienické stanici;</w:t>
            </w:r>
          </w:p>
          <w:p w14:paraId="63343975"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9. zastavení přijímání žádostí o víza a přechodné a trvalé pobyty na zastupitelských úřadech České republiky s výjimkou žádostí o</w:t>
            </w:r>
            <w:r w:rsidRPr="00FA45D2">
              <w:rPr>
                <w:rFonts w:asciiTheme="minorHAnsi" w:hAnsiTheme="minorHAnsi" w:cstheme="minorHAnsi"/>
                <w:color w:val="000000"/>
                <w:sz w:val="20"/>
                <w:szCs w:val="20"/>
              </w:rPr>
              <w:t>:</w:t>
            </w:r>
          </w:p>
          <w:p w14:paraId="658D2B6C"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krátkodobá víza, jde-li o účely pobytu uvedené v bodě I. písm. a), c), d), e), f), g), j) a l),</w:t>
            </w:r>
          </w:p>
          <w:p w14:paraId="73C7B9F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dlouhodobá víza za účelem sezónního zaměstnání,</w:t>
            </w:r>
          </w:p>
          <w:p w14:paraId="5036B3A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mimořádná pracovní víza,</w:t>
            </w:r>
          </w:p>
          <w:p w14:paraId="5D9766BC"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d) přechodný pobyt, jsou-li podány cizinci zařazenými do vládního Programu klíčový a vědecký personál,</w:t>
            </w:r>
          </w:p>
          <w:p w14:paraId="6D43A64A" w14:textId="50919C2B"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e) přechodný pobyt podaných cizinci zařazenými do vládního Programu kvalifikovaný zaměstnanec, pokud budou vykonávat zdravotnické povolání nebo pracovat v sociálních službách, anebo cizinci, kteří byli do Programu zařazeni před 12. březnem 2020,</w:t>
            </w:r>
          </w:p>
          <w:p w14:paraId="574F496F"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f) přechodný pobyt podaných cizinci zařazenými do vládního Programu vysoce kvalifikovaný zaměstnanec,</w:t>
            </w:r>
          </w:p>
          <w:p w14:paraId="17C11E8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g) povolení k dlouhodobému pobytu za účelem vědeckého výzkumu a žádostí o oprávnění k pobytu nad 90 dnů manželů a nezletilých dětí vědeckých pracovníků,</w:t>
            </w:r>
          </w:p>
          <w:p w14:paraId="66BD473B"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h) dlouhodobá víza a povolení k dlouhodobému pobytu za účelem studia, kulturním, sportovním a za účelem pracovní dovolené,</w:t>
            </w:r>
          </w:p>
          <w:p w14:paraId="06629DFF"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i) povolení k dlouhodobému nebo trvalému pobytu za účelem společného soužití rodiny na území a žádostí o dlouhodobé vízum za účelem rodinným, jde-li o manžele a nezletilé děti cizince s povoleným dlouhodobým nebo trvalým pobytem na území České republiky,</w:t>
            </w:r>
          </w:p>
          <w:p w14:paraId="1053E0E8"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j) vydání dlouhodobého víza za účelem převzetí povolení k pobytu na území České republiky;</w:t>
            </w:r>
          </w:p>
          <w:p w14:paraId="7CE7F0A1"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tyto výjimky platí pouze pro žádosti o víza a přechodné pobyty na zastupitelských úřadech České republiky ve státech, jejichž opatření prováděná z důvodu pandemie onemocnění COVID-19 přijímání takových žádostí umožňují; Ministerstvo zahraničních věcí zveřejní seznam takových států způsobem umožňujícím dálkový přístup;</w:t>
            </w:r>
          </w:p>
          <w:p w14:paraId="6907543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10. přerušit všechna řízení o žádostech o oprávnění k pobytu nad 90 dnů podaných na zastupitelských úřadech České republiky s výjimkou</w:t>
            </w:r>
            <w:r w:rsidRPr="00FA45D2">
              <w:rPr>
                <w:rFonts w:asciiTheme="minorHAnsi" w:hAnsiTheme="minorHAnsi" w:cstheme="minorHAnsi"/>
                <w:color w:val="000000"/>
                <w:sz w:val="20"/>
                <w:szCs w:val="20"/>
              </w:rPr>
              <w:t xml:space="preserve"> řízení o žádostech podaných na zastupitelských úřadech České republiky ve státech, jejichž opatření prováděná z důvodu pandemie onemocnění COVID-19 umožňují provádění úkonů v rámci řízení; Ministerstvo zahraničních věcí zveřejní seznam takových států způsobem umožňujícím dálkový přístup;</w:t>
            </w:r>
          </w:p>
          <w:p w14:paraId="1B27C574" w14:textId="42130A4C"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 xml:space="preserve">II. </w:t>
            </w:r>
            <w:r w:rsidR="000E744E" w:rsidRPr="000E744E">
              <w:rPr>
                <w:rFonts w:asciiTheme="minorHAnsi" w:hAnsiTheme="minorHAnsi" w:cstheme="minorHAnsi"/>
                <w:b/>
                <w:bCs/>
                <w:color w:val="000000"/>
                <w:sz w:val="20"/>
                <w:szCs w:val="20"/>
              </w:rPr>
              <w:t>Z</w:t>
            </w:r>
            <w:r w:rsidRPr="000E744E">
              <w:rPr>
                <w:rFonts w:asciiTheme="minorHAnsi" w:hAnsiTheme="minorHAnsi" w:cstheme="minorHAnsi"/>
                <w:b/>
                <w:bCs/>
                <w:color w:val="000000"/>
                <w:sz w:val="20"/>
                <w:szCs w:val="20"/>
              </w:rPr>
              <w:t>akazuje</w:t>
            </w:r>
            <w:r w:rsidR="000E744E" w:rsidRPr="000E744E">
              <w:rPr>
                <w:rFonts w:asciiTheme="minorHAnsi" w:hAnsiTheme="minorHAnsi" w:cstheme="minorHAnsi"/>
                <w:b/>
                <w:bCs/>
                <w:color w:val="000000"/>
                <w:sz w:val="20"/>
                <w:szCs w:val="20"/>
              </w:rPr>
              <w:t xml:space="preserve"> se </w:t>
            </w:r>
            <w:r w:rsidRPr="000E744E">
              <w:rPr>
                <w:rFonts w:asciiTheme="minorHAnsi" w:hAnsiTheme="minorHAnsi" w:cstheme="minorHAnsi"/>
                <w:b/>
                <w:bCs/>
                <w:color w:val="000000"/>
                <w:sz w:val="20"/>
                <w:szCs w:val="20"/>
              </w:rPr>
              <w:t>všem osobám, které vstoupí na území České republiky a kterým nebyla nařízena karanténa podle bodu I./4 s výjimkou osob uvedených v I./3 písm. d) a e), a osobám uvedeným v bodě I./1. písm. h) až n) volný pohyb na území celé České republiky po dobu pobytu na území České republiky, nebo po dobu nejdéle 14 dní ode dne vstupu na území České republiky</w:t>
            </w:r>
            <w:r w:rsidRPr="00FA45D2">
              <w:rPr>
                <w:rFonts w:asciiTheme="minorHAnsi" w:hAnsiTheme="minorHAnsi" w:cstheme="minorHAnsi"/>
                <w:color w:val="000000"/>
                <w:sz w:val="20"/>
                <w:szCs w:val="20"/>
              </w:rPr>
              <w:t>, s výjimkou:</w:t>
            </w:r>
          </w:p>
          <w:p w14:paraId="5FCEA45E"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cest do zaměstnání a pohybu v rámci výkonu zaměstnání a cest k výkonu podnikatelské nebo jiné obdobné činnosti a pohybu v rámci výkonu této činnosti,</w:t>
            </w:r>
          </w:p>
          <w:p w14:paraId="158490F4"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cest nezbytně nutných k obstarávání základních životních potřeb, k zajištění péče o děti, k zajištění péče o zvířata, využívání nezbytných finančních a poštovních služeb, doplnění pohonných hmot,</w:t>
            </w:r>
          </w:p>
          <w:p w14:paraId="19B99C3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cest do zdravotnických zařízení a zařízení sociálních služeb,</w:t>
            </w:r>
          </w:p>
          <w:p w14:paraId="28FAAA9F" w14:textId="604E7E4D"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d) cest za účelem vyřízení neodkladných úředních záležitostí,</w:t>
            </w:r>
          </w:p>
          <w:p w14:paraId="33706616"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e) cest zpět do místa svého bydliště,</w:t>
            </w:r>
          </w:p>
          <w:p w14:paraId="7A09348A"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f) pohřbů;</w:t>
            </w:r>
          </w:p>
          <w:p w14:paraId="5EDA6E1C" w14:textId="22BC47B9"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 xml:space="preserve">III. </w:t>
            </w:r>
            <w:r w:rsidR="000E744E" w:rsidRPr="000E744E">
              <w:rPr>
                <w:rFonts w:asciiTheme="minorHAnsi" w:hAnsiTheme="minorHAnsi" w:cstheme="minorHAnsi"/>
                <w:b/>
                <w:bCs/>
                <w:color w:val="000000"/>
                <w:sz w:val="20"/>
                <w:szCs w:val="20"/>
              </w:rPr>
              <w:t>S</w:t>
            </w:r>
            <w:r w:rsidRPr="000E744E">
              <w:rPr>
                <w:rFonts w:asciiTheme="minorHAnsi" w:hAnsiTheme="minorHAnsi" w:cstheme="minorHAnsi"/>
                <w:b/>
                <w:bCs/>
                <w:color w:val="000000"/>
                <w:sz w:val="20"/>
                <w:szCs w:val="20"/>
              </w:rPr>
              <w:t>tanoví</w:t>
            </w:r>
            <w:r w:rsidR="000E744E" w:rsidRPr="000E744E">
              <w:rPr>
                <w:rFonts w:asciiTheme="minorHAnsi" w:hAnsiTheme="minorHAnsi" w:cstheme="minorHAnsi"/>
                <w:b/>
                <w:bCs/>
                <w:color w:val="000000"/>
                <w:sz w:val="20"/>
                <w:szCs w:val="20"/>
              </w:rPr>
              <w:t xml:space="preserve"> se </w:t>
            </w:r>
            <w:r w:rsidRPr="000E744E">
              <w:rPr>
                <w:rFonts w:asciiTheme="minorHAnsi" w:hAnsiTheme="minorHAnsi" w:cstheme="minorHAnsi"/>
                <w:b/>
                <w:bCs/>
                <w:color w:val="000000"/>
                <w:sz w:val="20"/>
                <w:szCs w:val="20"/>
              </w:rPr>
              <w:t>1. že lékařským potvrzením o absolvování testu se rozumí potvrzení vydané lékařem nebo orgánem ochrany veřejného zdraví o tom, že byl proveden test RT-PCR na přítomnost SARS CoV-2 s negativním výsledkem, který není starší než 4 dny</w:t>
            </w:r>
            <w:r w:rsidRPr="00FA45D2">
              <w:rPr>
                <w:rFonts w:asciiTheme="minorHAnsi" w:hAnsiTheme="minorHAnsi" w:cstheme="minorHAnsi"/>
                <w:color w:val="000000"/>
                <w:sz w:val="20"/>
                <w:szCs w:val="20"/>
              </w:rPr>
              <w:t>; test si zajišťuje osoba na vlastní náklady;</w:t>
            </w:r>
          </w:p>
          <w:p w14:paraId="7CBF109E"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2. že potvrzením o absolvování testu se rozumí lékařské potvrzení o absolvování testu podle bodu 1. spolu s potvrzením vydaným příslušnou laboratoří o tom, že byl proveden test RT-PCR na přítomnost SARS CoV-2 s negativním výsledkem, který není starší než 4 dny</w:t>
            </w:r>
            <w:r w:rsidRPr="00FA45D2">
              <w:rPr>
                <w:rFonts w:asciiTheme="minorHAnsi" w:hAnsiTheme="minorHAnsi" w:cstheme="minorHAnsi"/>
                <w:color w:val="000000"/>
                <w:sz w:val="20"/>
                <w:szCs w:val="20"/>
              </w:rPr>
              <w:t>; test si zajišťuje osoba na vlastní náklady; potvrzení musí obsahovat údaje, na základě kterých je možné jednoznačně zjistit a ověřit údaje o typu testu, jeho stáří, o laboratoři, která test provedla, a skutečnost, že potvrzení skutečně vydala; 3. že naléhavou mimořádnou situací dle bodu I./1. písm. g) se rozumí</w:t>
            </w:r>
          </w:p>
          <w:p w14:paraId="48ED858B"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a) přeshraniční přejezd příslušníků integrovaného záchranného systému, včetně horské služby a ostatních složek integrovaného záchranného systému,</w:t>
            </w:r>
          </w:p>
          <w:p w14:paraId="5B2900FB"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b) převoz krve, kostní dřeně a jiného biologického materiálu odběrovými týmy, převoz a průvoz sanitním vozem nebo vozem pohřební služby,</w:t>
            </w:r>
          </w:p>
          <w:p w14:paraId="4F179511"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c) potřeba poskytnutí zdravotních služeb,</w:t>
            </w:r>
          </w:p>
          <w:p w14:paraId="56BE9EFE"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d) plnění povinnosti uložené soudem, cesta na základě předvolání státního orgánu, výkon soudního rozhodnutí, nebo jiné úřední jednání či využívání nezbytných finančních a poštovních služeb,</w:t>
            </w:r>
          </w:p>
          <w:p w14:paraId="69E64CBD"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e) vyzvednutí či odvoz rodinných příslušníků ze zahraničí nebo do zahraničí, včetně aut na letištích,</w:t>
            </w:r>
          </w:p>
          <w:p w14:paraId="431AE007"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f) nezbytná péče o blízké rodinné příslušníky, kteří nejsou schopni se o sebe sami postarat, výkon práva péče o nezletilé dítě nebo styk s ním a zajištění nezbytné péče o zvířata,</w:t>
            </w:r>
          </w:p>
          <w:p w14:paraId="79113F8F" w14:textId="77777777" w:rsidR="00FA45D2" w:rsidRPr="00FA45D2"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g) účast na pohřbech nebo svatbě,</w:t>
            </w:r>
          </w:p>
          <w:p w14:paraId="2D5F5BEC" w14:textId="77777777" w:rsidR="000E744E" w:rsidRDefault="00FA45D2" w:rsidP="00FA45D2">
            <w:pPr>
              <w:autoSpaceDE w:val="0"/>
              <w:autoSpaceDN w:val="0"/>
              <w:adjustRightInd w:val="0"/>
              <w:jc w:val="both"/>
              <w:rPr>
                <w:rFonts w:asciiTheme="minorHAnsi" w:hAnsiTheme="minorHAnsi" w:cstheme="minorHAnsi"/>
                <w:color w:val="000000"/>
                <w:sz w:val="20"/>
                <w:szCs w:val="20"/>
              </w:rPr>
            </w:pPr>
            <w:r w:rsidRPr="00FA45D2">
              <w:rPr>
                <w:rFonts w:asciiTheme="minorHAnsi" w:hAnsiTheme="minorHAnsi" w:cstheme="minorHAnsi"/>
                <w:color w:val="000000"/>
                <w:sz w:val="20"/>
                <w:szCs w:val="20"/>
              </w:rPr>
              <w:t xml:space="preserve">h) jiné humanitární situace. </w:t>
            </w:r>
          </w:p>
          <w:p w14:paraId="2B1A0E05" w14:textId="51350A5B" w:rsidR="00FA45D2" w:rsidRPr="000E744E" w:rsidRDefault="00FA45D2" w:rsidP="00FA45D2">
            <w:pPr>
              <w:autoSpaceDE w:val="0"/>
              <w:autoSpaceDN w:val="0"/>
              <w:adjustRightInd w:val="0"/>
              <w:jc w:val="both"/>
              <w:rPr>
                <w:rFonts w:asciiTheme="minorHAnsi" w:hAnsiTheme="minorHAnsi" w:cstheme="minorHAnsi"/>
                <w:i/>
                <w:iCs/>
                <w:color w:val="000000"/>
                <w:sz w:val="20"/>
                <w:szCs w:val="20"/>
              </w:rPr>
            </w:pPr>
            <w:r w:rsidRPr="000E744E">
              <w:rPr>
                <w:rFonts w:asciiTheme="minorHAnsi" w:hAnsiTheme="minorHAnsi" w:cstheme="minorHAnsi"/>
                <w:b/>
                <w:bCs/>
                <w:color w:val="000000"/>
                <w:sz w:val="20"/>
                <w:szCs w:val="20"/>
              </w:rPr>
              <w:t>4. že členské státy Evropské unie a další státy schengenské prostoru s nízkým rizikem nákazy onemocnění COVID-19 jsou</w:t>
            </w:r>
            <w:r w:rsidRPr="00FA45D2">
              <w:rPr>
                <w:rFonts w:asciiTheme="minorHAnsi" w:hAnsiTheme="minorHAnsi" w:cstheme="minorHAnsi"/>
                <w:color w:val="000000"/>
                <w:sz w:val="20"/>
                <w:szCs w:val="20"/>
              </w:rPr>
              <w:t>:</w:t>
            </w:r>
            <w:r w:rsidR="000E744E">
              <w:rPr>
                <w:rFonts w:asciiTheme="minorHAnsi" w:hAnsiTheme="minorHAnsi" w:cstheme="minorHAnsi"/>
                <w:color w:val="000000"/>
                <w:sz w:val="20"/>
                <w:szCs w:val="20"/>
              </w:rPr>
              <w:t xml:space="preserve"> </w:t>
            </w:r>
            <w:r w:rsidRPr="000E744E">
              <w:rPr>
                <w:rFonts w:asciiTheme="minorHAnsi" w:hAnsiTheme="minorHAnsi" w:cstheme="minorHAnsi"/>
                <w:i/>
                <w:iCs/>
                <w:color w:val="000000"/>
                <w:sz w:val="20"/>
                <w:szCs w:val="20"/>
              </w:rPr>
              <w:t xml:space="preserve">Bulharská republika, </w:t>
            </w:r>
            <w:r w:rsidR="000E744E" w:rsidRPr="000E744E">
              <w:rPr>
                <w:rFonts w:asciiTheme="minorHAnsi" w:hAnsiTheme="minorHAnsi" w:cstheme="minorHAnsi"/>
                <w:i/>
                <w:iCs/>
                <w:color w:val="000000"/>
                <w:sz w:val="20"/>
                <w:szCs w:val="20"/>
              </w:rPr>
              <w:t xml:space="preserve"> </w:t>
            </w:r>
            <w:r w:rsidRPr="000E744E">
              <w:rPr>
                <w:rFonts w:asciiTheme="minorHAnsi" w:hAnsiTheme="minorHAnsi" w:cstheme="minorHAnsi"/>
                <w:i/>
                <w:iCs/>
                <w:color w:val="000000"/>
                <w:sz w:val="20"/>
                <w:szCs w:val="20"/>
              </w:rPr>
              <w:t>Estonská republika, Finská republika, Chorvatská republika,</w:t>
            </w:r>
            <w:r w:rsidR="000E744E" w:rsidRPr="000E744E">
              <w:rPr>
                <w:rFonts w:asciiTheme="minorHAnsi" w:hAnsiTheme="minorHAnsi" w:cstheme="minorHAnsi"/>
                <w:i/>
                <w:iCs/>
                <w:color w:val="000000"/>
                <w:sz w:val="20"/>
                <w:szCs w:val="20"/>
              </w:rPr>
              <w:t xml:space="preserve"> </w:t>
            </w:r>
            <w:r w:rsidRPr="000E744E">
              <w:rPr>
                <w:rFonts w:asciiTheme="minorHAnsi" w:hAnsiTheme="minorHAnsi" w:cstheme="minorHAnsi"/>
                <w:i/>
                <w:iCs/>
                <w:color w:val="000000"/>
                <w:sz w:val="20"/>
                <w:szCs w:val="20"/>
              </w:rPr>
              <w:t>Islandská republika, Kyperská republika, Lichtenštejnské knížectví, Litevská republika, Lotyšská republika, Lucemburské velkovévodství, Maďarská republika, Spolková republika Německo, Norské království, Polská republika, Rakouská republika, Rumunsko, Řecká republika, Slovenská republika, Republika Slovinsko, Švýcarská konfederace</w:t>
            </w:r>
            <w:r w:rsidRPr="00FA45D2">
              <w:rPr>
                <w:rFonts w:asciiTheme="minorHAnsi" w:hAnsiTheme="minorHAnsi" w:cstheme="minorHAnsi"/>
                <w:color w:val="000000"/>
                <w:sz w:val="20"/>
                <w:szCs w:val="20"/>
              </w:rPr>
              <w:t>,</w:t>
            </w:r>
            <w:r w:rsidR="000E744E">
              <w:rPr>
                <w:rFonts w:asciiTheme="minorHAnsi" w:hAnsiTheme="minorHAnsi" w:cstheme="minorHAnsi"/>
                <w:color w:val="000000"/>
                <w:sz w:val="20"/>
                <w:szCs w:val="20"/>
              </w:rPr>
              <w:t xml:space="preserve"> </w:t>
            </w:r>
            <w:r w:rsidRPr="00FA45D2">
              <w:rPr>
                <w:rFonts w:asciiTheme="minorHAnsi" w:hAnsiTheme="minorHAnsi" w:cstheme="minorHAnsi"/>
                <w:color w:val="000000"/>
                <w:sz w:val="20"/>
                <w:szCs w:val="20"/>
              </w:rPr>
              <w:t xml:space="preserve">že členské státy Evropské unie se středním rizikem nákazy onemocnění COVID-19 jsou: </w:t>
            </w:r>
            <w:r w:rsidRPr="000E744E">
              <w:rPr>
                <w:rFonts w:asciiTheme="minorHAnsi" w:hAnsiTheme="minorHAnsi" w:cstheme="minorHAnsi"/>
                <w:i/>
                <w:iCs/>
                <w:color w:val="000000"/>
                <w:sz w:val="20"/>
                <w:szCs w:val="20"/>
              </w:rPr>
              <w:t>Belgické království, Dánské království, Francouzská republika, Irská republika, Italská republika, Maltská republika, Nizozemské království, Portugalská republika, Španělské království.</w:t>
            </w:r>
          </w:p>
          <w:p w14:paraId="49907F5C" w14:textId="21989D73" w:rsidR="00FA45D2" w:rsidRPr="008B70F4" w:rsidRDefault="00FA45D2" w:rsidP="00FA45D2">
            <w:pPr>
              <w:autoSpaceDE w:val="0"/>
              <w:autoSpaceDN w:val="0"/>
              <w:adjustRightInd w:val="0"/>
              <w:jc w:val="both"/>
              <w:rPr>
                <w:rFonts w:asciiTheme="minorHAnsi" w:hAnsiTheme="minorHAnsi" w:cstheme="minorHAnsi"/>
                <w:color w:val="000000"/>
                <w:sz w:val="20"/>
                <w:szCs w:val="20"/>
              </w:rPr>
            </w:pPr>
            <w:r w:rsidRPr="000E744E">
              <w:rPr>
                <w:rFonts w:asciiTheme="minorHAnsi" w:hAnsiTheme="minorHAnsi" w:cstheme="minorHAnsi"/>
                <w:b/>
                <w:bCs/>
                <w:color w:val="000000"/>
                <w:sz w:val="20"/>
                <w:szCs w:val="20"/>
              </w:rPr>
              <w:t xml:space="preserve">5. že občanem Evropské unie se rozumí rovněž občan státu ve smyslu § 1 odst. 3 zákona č. 326/1999 Sb., o pobytu cizinců na území České republiky </w:t>
            </w:r>
            <w:r w:rsidRPr="00FA45D2">
              <w:rPr>
                <w:rFonts w:asciiTheme="minorHAnsi" w:hAnsiTheme="minorHAnsi" w:cstheme="minorHAnsi"/>
                <w:color w:val="000000"/>
                <w:sz w:val="20"/>
                <w:szCs w:val="20"/>
              </w:rPr>
              <w:t>a o změně některých zákonů.</w:t>
            </w:r>
          </w:p>
        </w:tc>
        <w:tc>
          <w:tcPr>
            <w:tcW w:w="1559" w:type="dxa"/>
          </w:tcPr>
          <w:p w14:paraId="67396ADA" w14:textId="70ED0EDD" w:rsidR="00FA45D2" w:rsidRDefault="00FA45D2" w:rsidP="006959B1">
            <w:pPr>
              <w:jc w:val="center"/>
              <w:rPr>
                <w:rFonts w:asciiTheme="minorHAnsi" w:hAnsiTheme="minorHAnsi" w:cstheme="minorHAnsi"/>
                <w:sz w:val="20"/>
                <w:szCs w:val="20"/>
              </w:rPr>
            </w:pPr>
            <w:r>
              <w:rPr>
                <w:rFonts w:asciiTheme="minorHAnsi" w:hAnsiTheme="minorHAnsi" w:cstheme="minorHAnsi"/>
                <w:sz w:val="20"/>
                <w:szCs w:val="20"/>
              </w:rPr>
              <w:t>od 15.6.2020</w:t>
            </w:r>
          </w:p>
          <w:p w14:paraId="4772BC5F" w14:textId="6F4F64C9" w:rsidR="00FA45D2" w:rsidRDefault="00FA45D2" w:rsidP="006959B1">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17B15B16" w14:textId="56D8ECFB" w:rsidR="00FA45D2" w:rsidRDefault="00FA45D2" w:rsidP="006959B1">
            <w:pPr>
              <w:jc w:val="center"/>
              <w:rPr>
                <w:rFonts w:asciiTheme="minorHAnsi" w:hAnsiTheme="minorHAnsi" w:cstheme="minorHAnsi"/>
                <w:sz w:val="20"/>
                <w:szCs w:val="20"/>
              </w:rPr>
            </w:pPr>
            <w:r>
              <w:rPr>
                <w:rFonts w:asciiTheme="minorHAnsi" w:hAnsiTheme="minorHAnsi" w:cstheme="minorHAnsi"/>
                <w:sz w:val="20"/>
                <w:szCs w:val="20"/>
              </w:rPr>
              <w:t>do odvolání</w:t>
            </w:r>
          </w:p>
        </w:tc>
        <w:tc>
          <w:tcPr>
            <w:tcW w:w="1559" w:type="dxa"/>
            <w:gridSpan w:val="2"/>
          </w:tcPr>
          <w:p w14:paraId="0A0014EA" w14:textId="77777777" w:rsidR="00FA45D2" w:rsidRPr="006959B1" w:rsidRDefault="00FA45D2" w:rsidP="006959B1">
            <w:pPr>
              <w:jc w:val="both"/>
              <w:rPr>
                <w:rFonts w:asciiTheme="minorHAnsi" w:hAnsiTheme="minorHAnsi" w:cstheme="minorHAnsi"/>
                <w:sz w:val="20"/>
                <w:szCs w:val="20"/>
              </w:rPr>
            </w:pPr>
          </w:p>
        </w:tc>
      </w:tr>
      <w:tr w:rsidR="00480C97" w:rsidRPr="006959B1" w14:paraId="5E67B9BA" w14:textId="77777777" w:rsidTr="00384FDD">
        <w:tc>
          <w:tcPr>
            <w:tcW w:w="988" w:type="dxa"/>
          </w:tcPr>
          <w:p w14:paraId="264039C3" w14:textId="3DF8A89A" w:rsidR="00480C97" w:rsidRDefault="00480C97" w:rsidP="006959B1">
            <w:pPr>
              <w:jc w:val="both"/>
              <w:rPr>
                <w:rFonts w:asciiTheme="minorHAnsi" w:hAnsiTheme="minorHAnsi" w:cstheme="minorHAnsi"/>
                <w:sz w:val="20"/>
                <w:szCs w:val="20"/>
              </w:rPr>
            </w:pPr>
            <w:r>
              <w:rPr>
                <w:rFonts w:asciiTheme="minorHAnsi" w:hAnsiTheme="minorHAnsi" w:cstheme="minorHAnsi"/>
                <w:sz w:val="20"/>
                <w:szCs w:val="20"/>
              </w:rPr>
              <w:t>MZ</w:t>
            </w:r>
          </w:p>
        </w:tc>
        <w:tc>
          <w:tcPr>
            <w:tcW w:w="8505" w:type="dxa"/>
          </w:tcPr>
          <w:p w14:paraId="479B420C" w14:textId="79E755DC"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I</w:t>
            </w:r>
            <w:r w:rsidRPr="007100AB">
              <w:rPr>
                <w:rFonts w:asciiTheme="minorHAnsi" w:hAnsiTheme="minorHAnsi" w:cstheme="minorHAnsi"/>
                <w:b/>
                <w:bCs/>
                <w:color w:val="000000"/>
                <w:sz w:val="20"/>
                <w:szCs w:val="20"/>
              </w:rPr>
              <w:t xml:space="preserve">. </w:t>
            </w:r>
            <w:r w:rsidR="007100AB" w:rsidRPr="007100AB">
              <w:rPr>
                <w:rFonts w:asciiTheme="minorHAnsi" w:hAnsiTheme="minorHAnsi" w:cstheme="minorHAnsi"/>
                <w:b/>
                <w:bCs/>
                <w:color w:val="000000"/>
                <w:sz w:val="20"/>
                <w:szCs w:val="20"/>
              </w:rPr>
              <w:t>N</w:t>
            </w:r>
            <w:r w:rsidRPr="007100AB">
              <w:rPr>
                <w:rFonts w:asciiTheme="minorHAnsi" w:hAnsiTheme="minorHAnsi" w:cstheme="minorHAnsi"/>
                <w:b/>
                <w:bCs/>
                <w:color w:val="000000"/>
                <w:sz w:val="20"/>
                <w:szCs w:val="20"/>
              </w:rPr>
              <w:t>ařizuje</w:t>
            </w:r>
            <w:r w:rsidR="007100AB" w:rsidRPr="007100AB">
              <w:rPr>
                <w:rFonts w:asciiTheme="minorHAnsi" w:hAnsiTheme="minorHAnsi" w:cstheme="minorHAnsi"/>
                <w:b/>
                <w:bCs/>
                <w:color w:val="000000"/>
                <w:sz w:val="20"/>
                <w:szCs w:val="20"/>
              </w:rPr>
              <w:t xml:space="preserve"> se </w:t>
            </w:r>
            <w:r w:rsidRPr="007100AB">
              <w:rPr>
                <w:rFonts w:asciiTheme="minorHAnsi" w:hAnsiTheme="minorHAnsi" w:cstheme="minorHAnsi"/>
                <w:b/>
                <w:bCs/>
                <w:color w:val="000000"/>
                <w:sz w:val="20"/>
                <w:szCs w:val="20"/>
              </w:rPr>
              <w:t>1. zákaz vstupu na území České republiky pro všechny cizince, kteří neměli ke dni 12. března 2020 na území České republiky přechodný pobyt nad 90 dnů, nebo trvalý pobyt</w:t>
            </w:r>
            <w:r w:rsidRPr="00480C97">
              <w:rPr>
                <w:rFonts w:asciiTheme="minorHAnsi" w:hAnsiTheme="minorHAnsi" w:cstheme="minorHAnsi"/>
                <w:color w:val="000000"/>
                <w:sz w:val="20"/>
                <w:szCs w:val="20"/>
              </w:rPr>
              <w:t>; to neplatí:</w:t>
            </w:r>
          </w:p>
          <w:p w14:paraId="2A419F9A"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pro rodinné příslušníky ve smyslu § 15a odst. 1 zákona č. 326/1999 Sb., o pobytu cizinců na území České republiky a o změně některých zákonů, ve znění pozdějších předpisů, občanů České republiky nebo občanů Evropské unie s bydlištěm na území České republiky,</w:t>
            </w:r>
          </w:p>
          <w:p w14:paraId="3294973C"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pro občany Evropské unie a cizince s povoleným pobytem v Evropské unii, kteří tranzitují přes Českou republiku za účelem cesty domů a mají k tomuto účelu vystavenou nótu zastupitelského úřadu (průjezd a repatriace),</w:t>
            </w:r>
          </w:p>
          <w:p w14:paraId="097AACCC"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je-li vstup těchto cizinců v zájmu České republiky,</w:t>
            </w:r>
          </w:p>
          <w:p w14:paraId="4243B2F9"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pro přeshraniční pracovníky, žáky a studenty, kteří za účelem výkonu práce nebo vzdělávání v České republice pravidelně oprávněně překračují státní hranici s Českou republikou ze sousedního státu a předloží lékařské potvrzení o absolvování testu za podmínek uvedených v bodě 9,</w:t>
            </w:r>
          </w:p>
          <w:p w14:paraId="3A35E262"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e) pro pracovníky mezinárodní dopravy,</w:t>
            </w:r>
          </w:p>
          <w:p w14:paraId="403AA0F8"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f) pro pracovníky servisu kritické infrastruktury,</w:t>
            </w:r>
          </w:p>
          <w:p w14:paraId="7DC4A733" w14:textId="18C6424A"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g) pro diplomaty a úředníky mezinárodních organizací registrované u Ministerstva zahraničních věcí,</w:t>
            </w:r>
          </w:p>
          <w:p w14:paraId="7C4F5E1D"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h) v naléhavých mimořádných situacích,</w:t>
            </w:r>
          </w:p>
          <w:p w14:paraId="0BDA71DA"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i) pro občany Evropské unie a cizince s přiznaným postavením dlouhodobě pobývajícího rezidenta v jiném členském státě Evropské unie, kteří vstupují na území České republiky na dobu nejdéle 72 hodin za účelem výkonu ekonomické činnosti, nebo návštěvy osoby, ke které mají prokazatelnou rodinnou vazbu včetně trvalého partnerského vztahu a doloží adresu, na které se budou zdržovat, a předloží lékařské potvrzení o absolvování testu podle bodu III./1.;</w:t>
            </w:r>
          </w:p>
          <w:p w14:paraId="564E80A6"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j) pro občany Evropské unie, kteří vstupují na území České republiky za účelem výkonu ekonomické činnosti nebo studia na vysoké škole a předloží lékařské potvrzení o absolvování testu podle bodu III./1.,</w:t>
            </w:r>
          </w:p>
          <w:p w14:paraId="1CAA52F3"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k) pro pracovníky do potravinářské výroby, kterým bylo vydáno vízum s počátkem platnosti od 11. května 2020, a pro sezónní zaměstnance, pokud předloží potvrzení o absolvování testu podle bodu III./2.,</w:t>
            </w:r>
          </w:p>
          <w:p w14:paraId="4D3CE44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l) pro klíčové a vědecké pracovníky, kterým bylo vydáno vízum s počátkem platnosti od 11. května 2020, a jejich rodinné příslušníky, kteří je doprovází a kterým bylo vydáno vízum od 11. května 2020, a předloží potvrzení o absolvování testu podle bodu III./2.,</w:t>
            </w:r>
          </w:p>
          <w:p w14:paraId="340F6EBC"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m) pro pracovníky ve zdravotnictví a sociálních službách, kterým bylo vydáno vízum s počátkem platnosti od 11. května 2020, a jejich rodinné příslušníky, kteří je doprovází a kterým bylo vydáno vízum od 11. května 2020, a předloží potvrzení o absolvování testu podle bodu III./2.,</w:t>
            </w:r>
          </w:p>
          <w:p w14:paraId="4F17F970"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n) pro držitele dlouhodobého víza za účelem převzetí povolení k pobytu, kteří předloží potvrzení o absolvování testu podle bodu III./2.,</w:t>
            </w:r>
          </w:p>
          <w:p w14:paraId="65C9210A"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o) pro manžele a nezletilé děti cizinců s povoleným dlouhodobým nebo trvalým pobytem na území České republiky, kterým bylo vydáno dlouhodobé vízum a předloží potvrzení o absolvování testu podle bodu III./2.</w:t>
            </w:r>
          </w:p>
          <w:p w14:paraId="7005774A"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p) pro občany Evropské unie s vydaným potvrzením o přechodném pobytu nebo s trvalým pobytem v Maďarské republice a cizince s přiznaným postavením dlouhodobě pobývajícího rezidenta Maďarskou republikou, kteří překročí státní hranici mezi Českou republikou a Slovenskou republikou, pokud délka jejich pobytu na území České republiky nebude delší než 48 hodin,</w:t>
            </w:r>
          </w:p>
          <w:p w14:paraId="1CBE38FD"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q) pro občany Evropské unie s vydaným potvrzením o přechodném pobytu nebo s trvalým pobytem ve Slovenské republice a cizince s přiznaným postavením dlouhodobě pobývajícího rezidenta Slovenskou republikou, kteří překročí státní hranici mezi Českou republikou a Slovenskou republikou,</w:t>
            </w:r>
          </w:p>
          <w:p w14:paraId="489CF2FD"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pokud je důvod vstupu doložen odpovídajícím dokumentem;</w:t>
            </w:r>
          </w:p>
          <w:p w14:paraId="5C02580B" w14:textId="6876493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2. všem osobám podle bodu 1 písm. a) až h) a p), které vstoupí na území České republiky, bezprostředně po vstupu na území České republiky oznámit tuto skutečnost, a to telefonicky nebo jiným vzdáleným přístupem, krajské hygienické stanici příslušné</w:t>
            </w:r>
            <w:r w:rsidR="007100AB" w:rsidRPr="007100AB">
              <w:rPr>
                <w:rFonts w:asciiTheme="minorHAnsi" w:hAnsiTheme="minorHAnsi" w:cstheme="minorHAnsi"/>
                <w:b/>
                <w:bCs/>
                <w:color w:val="000000"/>
                <w:sz w:val="20"/>
                <w:szCs w:val="20"/>
              </w:rPr>
              <w:t xml:space="preserve"> </w:t>
            </w:r>
            <w:r w:rsidRPr="007100AB">
              <w:rPr>
                <w:rFonts w:asciiTheme="minorHAnsi" w:hAnsiTheme="minorHAnsi" w:cstheme="minorHAnsi"/>
                <w:b/>
                <w:bCs/>
                <w:color w:val="000000"/>
                <w:sz w:val="20"/>
                <w:szCs w:val="20"/>
              </w:rPr>
              <w:t>podle místa bydliště nebo ohlašovaného pobytu</w:t>
            </w:r>
            <w:r w:rsidRPr="00480C97">
              <w:rPr>
                <w:rFonts w:asciiTheme="minorHAnsi" w:hAnsiTheme="minorHAnsi" w:cstheme="minorHAnsi"/>
                <w:color w:val="000000"/>
                <w:sz w:val="20"/>
                <w:szCs w:val="20"/>
              </w:rPr>
              <w:t>; to neplatí pro osoby, které jsou uvedeny v bodě 1</w:t>
            </w:r>
          </w:p>
          <w:p w14:paraId="60F88DB6"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písm. a), pokud předloží lékařské potvrzení o absolvování testu podle bodu III./1.; rodinní příslušníci, kterým bylo vydáno krátkodobé vízum, předloží potvrzení podle bodu III./2.,</w:t>
            </w:r>
          </w:p>
          <w:p w14:paraId="3A6178A7"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písm. b) a h), pokud doba jejich pobytu na území České republiky nebude delší než 24 hodin nebo pokud předloží lékařské potvrzení o absolvování testu podle bodu III./1.,</w:t>
            </w:r>
          </w:p>
          <w:p w14:paraId="485E69F9"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písm. c), e), f) a g), pokud doba jejich pobytu na území České republiky nebude delší než 14 dní nebo pokud předloží lékařské potvrzení o absolvování testu podle bodu III./1.,</w:t>
            </w:r>
          </w:p>
          <w:p w14:paraId="69143DFC"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písm. d), pokud předloží lékařské potvrzení o absolvování testu, které splňuje podmínky uvedené v bodě 9; toto potvrzení nemusí předkládat pracovníci ve zdravotních a sociálních službách, základních složkách integrovaného záchranného systému, nebo pracovníci subjektu kritické infrastruktury, pokud doba jejich pobytu na území České republiky nebude delší než 14 dnů; toto potvrzení o absolvování testu dále nemusí předkládat zemědělci hospodařící v bezprostředním příhraničí, lesníci, myslivci a rybáři při výkonu práce v bezprostředním příhraničí, jejichž pobyt na území České republiky nebude delší než 24 hodin,</w:t>
            </w:r>
          </w:p>
          <w:p w14:paraId="489AE628"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e) písm. p), pokud délka jejich pobytu na území České republiky nebude delší než 48 hodin;</w:t>
            </w:r>
          </w:p>
          <w:p w14:paraId="797C5ECD" w14:textId="77777777" w:rsidR="00480C97" w:rsidRPr="007100AB" w:rsidRDefault="00480C97" w:rsidP="00480C97">
            <w:pPr>
              <w:autoSpaceDE w:val="0"/>
              <w:autoSpaceDN w:val="0"/>
              <w:adjustRightInd w:val="0"/>
              <w:jc w:val="both"/>
              <w:rPr>
                <w:rFonts w:asciiTheme="minorHAnsi" w:hAnsiTheme="minorHAnsi" w:cstheme="minorHAnsi"/>
                <w:b/>
                <w:bCs/>
                <w:color w:val="000000"/>
                <w:sz w:val="20"/>
                <w:szCs w:val="20"/>
              </w:rPr>
            </w:pPr>
            <w:r w:rsidRPr="007100AB">
              <w:rPr>
                <w:rFonts w:asciiTheme="minorHAnsi" w:hAnsiTheme="minorHAnsi" w:cstheme="minorHAnsi"/>
                <w:b/>
                <w:bCs/>
                <w:color w:val="000000"/>
                <w:sz w:val="20"/>
                <w:szCs w:val="20"/>
              </w:rPr>
              <w:t>3. všem občanům České republiky a cizincům s přechodným pobytem nad 90 dnů nebo trvalým pobytem na území České republiky, kteří při vstupu na území České republiky nepředloží lékařské potvrzení o absolvování testu podle bodu III./1., bezprostředně po vstupu na území České republiky oznámit tuto skutečnost, a to telefonicky nebo jiným vzdáleným přístupem, krajské hygienické stanici příslušné podle místa bydliště nebo ohlašovaného pobytu; to neplatí pro osoby, které odpovídajícím dokumentem doloží, že</w:t>
            </w:r>
          </w:p>
          <w:p w14:paraId="334DC93F"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za účelem výkonu práce nebo vzdělávání v sousedním státě pravidelně překračují státní hranici, pokud předloží lékařské potvrzení o absolvování testu, které splňuje podmínky uvedené v bodě 9; toto potvrzení nemusí předkládat pracovníci ve zdravotních a sociálních službách, základních složkách integrovaného záchranného systému, nebo pracovníci subjektu kritické infrastruktury, kteří předloží nótu zastupitelského úřadu cílové země, že jde o zdravotní, sociální služby, základní složky integrovaného záchranného systému, nebo subjekt kritické infrastruktury, a že v místě výkonu práce byla přijata opatření k zabránění šíření koronaviru SARS CoV-2, zejména povinnost nosit ochranné prostředky dýchacích cest, pokud doba vycestování nebyla delší než 14 dnů,</w:t>
            </w:r>
          </w:p>
          <w:p w14:paraId="4A2E4995"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vycestovaly v naléhavé mimořádné situaci, pokud doba jejich vycestování nebyla delší než 24 hodin,</w:t>
            </w:r>
          </w:p>
          <w:p w14:paraId="6CC9AED8"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vycestovaly jako pracovníci mezinárodní dopravy, jako pracovníci servisu kritické infrastruktury, diplomati nebo úředníci mezinárodních organizací, pokud doba jejich vycestování nebyla delší než 14 dní; servis kritické infrastruktury v zahraničí pro tyto případy musí být doplněn nótou zastupitelského úřadu cílové země,</w:t>
            </w:r>
          </w:p>
          <w:p w14:paraId="573A69AE" w14:textId="1CD782BE"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hospodaří jako zemědělci v bezprostředním příhraničí nebo jde o lesníky, myslivce nebo rybáře při výkonu práce v bezprostředním příhraničí, pokud doba jejich vycestování nebyla delší než 24 hodin,</w:t>
            </w:r>
          </w:p>
          <w:p w14:paraId="76F51F29"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e) vycestovaly za účelem výkonu ekonomické činnosti, pokud doba jejich vycestování nebyla delší než 72 hodin a pokud nejde o přeshraničního pracovníka dle písmene a)</w:t>
            </w:r>
          </w:p>
          <w:p w14:paraId="34B957C3"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f) jsou občané České republiky, občané Evropské unie s přechodným pobytem nad 90 dnů nebo trvalým pobytem na území České republiky nebo cizinci s přiznaným postavením dlouhodobě pobývajícího rezidenta Českou republikou, kteří se vrátili z pobytu pouze v Maďarské republice přes státní hranici mezi Českou republikou a Slovenskou republikou a jejich pobyt mimo území České republiky nebyl delší než 48 hodin,</w:t>
            </w:r>
          </w:p>
          <w:p w14:paraId="4568B506"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g) jsou občané České republiky, kteří prokážou, že mají bydliště v Maďarské republice a vstoupili z Maďarské republiky přes státní hranici mezi Českou republikou a Slovenskou republikou a jejich pobyt na území České republiky nebude delší než 48 hodin,</w:t>
            </w:r>
          </w:p>
          <w:p w14:paraId="5CF57135"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h) jsou občané České republiky, občané Evropské unie s přechodným pobytem nad 90 dnů nebo trvalým pobytem na území České republiky nebo cizinci s přiznaným postavením dlouhodobě pobývajícího rezidenta Českou republikou, kteří se vrátili z pobytu pouze ve Slovenské republice přes státní hranici mezi Českou republikou a Slovenskou republikou,</w:t>
            </w:r>
          </w:p>
          <w:p w14:paraId="4F04E9C7"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i) jsou občané České republiky, kteří prokážou, že mají bydliště ve Slovenské republice a vstoupili ze Slovenské republiky přes státní hranici mezi Českou republikou a Slovenskou republikou;</w:t>
            </w:r>
          </w:p>
          <w:p w14:paraId="0A8943E0"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 xml:space="preserve">4. </w:t>
            </w:r>
            <w:r w:rsidRPr="007100AB">
              <w:rPr>
                <w:rFonts w:asciiTheme="minorHAnsi" w:hAnsiTheme="minorHAnsi" w:cstheme="minorHAnsi"/>
                <w:b/>
                <w:bCs/>
                <w:color w:val="000000"/>
                <w:sz w:val="20"/>
                <w:szCs w:val="20"/>
              </w:rPr>
              <w:t>krajským hygienickým stanicím</w:t>
            </w:r>
            <w:r w:rsidRPr="00480C97">
              <w:rPr>
                <w:rFonts w:asciiTheme="minorHAnsi" w:hAnsiTheme="minorHAnsi" w:cstheme="minorHAnsi"/>
                <w:color w:val="000000"/>
                <w:sz w:val="20"/>
                <w:szCs w:val="20"/>
              </w:rPr>
              <w:t>, aby u osob, které oznámí vstup na území České republiky podle bodů 2 a 3, a ani do 72 hodin od vstupu na území České republiky nepředložily místně příslušné krajské hygienické stanici potvrzení o absolvování testu uvedeného v bodech 2 a 3, rozhodly o nezbytných karanténních opatřeních, a pokud test prokázal přítomnost SARS CoV-2, rozhodly o izolaci podle § 64 písm. a) ve spojení s § 2 odst. 6 a 7 zákona č. 258/2000 Sb., o ochraně veřejného zdraví a o změně některých souvisejících zákonů, ve znění pozdějších předpisů;</w:t>
            </w:r>
          </w:p>
          <w:p w14:paraId="4EFD8DEA"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5.</w:t>
            </w:r>
            <w:r w:rsidRPr="00480C97">
              <w:rPr>
                <w:rFonts w:asciiTheme="minorHAnsi" w:hAnsiTheme="minorHAnsi" w:cstheme="minorHAnsi"/>
                <w:color w:val="000000"/>
                <w:sz w:val="20"/>
                <w:szCs w:val="20"/>
              </w:rPr>
              <w:t xml:space="preserve"> </w:t>
            </w:r>
            <w:r w:rsidRPr="007100AB">
              <w:rPr>
                <w:rFonts w:asciiTheme="minorHAnsi" w:hAnsiTheme="minorHAnsi" w:cstheme="minorHAnsi"/>
                <w:b/>
                <w:bCs/>
                <w:color w:val="000000"/>
                <w:sz w:val="20"/>
                <w:szCs w:val="20"/>
              </w:rPr>
              <w:t xml:space="preserve">všem osobám, které oznámí vstup na území České republiky podle bodů 2 a 3 bezodkladně se podrobit RT-PCR testu na přítomnost SARS CoV-2 a předložit místně příslušné krajské hygienické stanici lékařské potvrzení o absolvování tohoto testu </w:t>
            </w:r>
            <w:r w:rsidRPr="00480C97">
              <w:rPr>
                <w:rFonts w:asciiTheme="minorHAnsi" w:hAnsiTheme="minorHAnsi" w:cstheme="minorHAnsi"/>
                <w:color w:val="000000"/>
                <w:sz w:val="20"/>
                <w:szCs w:val="20"/>
              </w:rPr>
              <w:t>podle bodu III./1. nejpozději do 72 hodin od vstupu na území České republiky, a to pokud orgán ochrany veřejného zdraví v individuálních případech osob spadajících pod kategorii zájem České republiky, servis kritické infrastruktury, diplomati a úředníci mezinárodních organizací, nebo naléhavá mimořádná situace nerozhodl o jiných karanténních opatřeních v souladu se zákonem č. 258/2000 Sb. a o délce těchto opatření; nepředloží-li osoba lékařské potvrzení o absolvování testu podle bodu III./1., postupuje krajská hygienická stanice podle bodu 4;</w:t>
            </w:r>
          </w:p>
          <w:p w14:paraId="703A23EB"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6. všem osobám, které od 26. května 2020 00:00 hod. vstoupily na území České republiky</w:t>
            </w:r>
            <w:r w:rsidRPr="00480C97">
              <w:rPr>
                <w:rFonts w:asciiTheme="minorHAnsi" w:hAnsiTheme="minorHAnsi" w:cstheme="minorHAnsi"/>
                <w:color w:val="000000"/>
                <w:sz w:val="20"/>
                <w:szCs w:val="20"/>
              </w:rPr>
              <w:t>,</w:t>
            </w:r>
          </w:p>
          <w:p w14:paraId="2E7BA6EA" w14:textId="6C41ACC4"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v případě jakýchkoliv příznaků počínajícího infekčního onemocnění (zejména zvýšená teplota, kašel, dušnost, zažívací obtíže, ztráta čichu, celková slabost, případně další příznaky) neprodleně oznámit tuto skutečnost, a to telefonicky nebo</w:t>
            </w:r>
            <w:r w:rsidR="007100AB">
              <w:rPr>
                <w:rFonts w:asciiTheme="minorHAnsi" w:hAnsiTheme="minorHAnsi" w:cstheme="minorHAnsi"/>
                <w:color w:val="000000"/>
                <w:sz w:val="20"/>
                <w:szCs w:val="20"/>
              </w:rPr>
              <w:t xml:space="preserve"> </w:t>
            </w:r>
            <w:r w:rsidRPr="00480C97">
              <w:rPr>
                <w:rFonts w:asciiTheme="minorHAnsi" w:hAnsiTheme="minorHAnsi" w:cstheme="minorHAnsi"/>
                <w:color w:val="000000"/>
                <w:sz w:val="20"/>
                <w:szCs w:val="20"/>
              </w:rPr>
              <w:t>jiným vzdáleným přístupem, svému registrujícímu poskytovateli zdravotních služeb v oboru všeobecné praktické lékařství nebo praktické lékařství pro děti a dorost, nebo nemají-li registrujícího poskytovatele, pak jakémukoliv poskytovateli v oboru všeobecné praktické lékařství nebo praktické lékařství pro děti a dorost,</w:t>
            </w:r>
          </w:p>
          <w:p w14:paraId="58BF2E95"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strpět při přechodu státní hranice provedení kontroly příznaků infekčního onemocnění, a pokud budou zjištěny příznaky infekčního onemocnění, poskytnout potřebnou součinnost zdravotnickým pracovníkům při provedení odběru biologického vzorku za účelem zjištění přítomnosti onemocnění COVID-19;</w:t>
            </w:r>
          </w:p>
          <w:p w14:paraId="396AE039" w14:textId="77777777" w:rsidR="00480C97" w:rsidRPr="007100AB" w:rsidRDefault="00480C97" w:rsidP="00480C97">
            <w:pPr>
              <w:autoSpaceDE w:val="0"/>
              <w:autoSpaceDN w:val="0"/>
              <w:adjustRightInd w:val="0"/>
              <w:jc w:val="both"/>
              <w:rPr>
                <w:rFonts w:asciiTheme="minorHAnsi" w:hAnsiTheme="minorHAnsi" w:cstheme="minorHAnsi"/>
                <w:b/>
                <w:bCs/>
                <w:color w:val="000000"/>
                <w:sz w:val="20"/>
                <w:szCs w:val="20"/>
              </w:rPr>
            </w:pPr>
            <w:r w:rsidRPr="007100AB">
              <w:rPr>
                <w:rFonts w:asciiTheme="minorHAnsi" w:hAnsiTheme="minorHAnsi" w:cstheme="minorHAnsi"/>
                <w:b/>
                <w:bCs/>
                <w:color w:val="000000"/>
                <w:sz w:val="20"/>
                <w:szCs w:val="20"/>
              </w:rPr>
              <w:t>7. všem subjektům, které přijímají cizince za účelem ekonomické činnosti podle výjimky uvedené v bodě I./1. písm. j) až n) zajistit těmto cizincům</w:t>
            </w:r>
          </w:p>
          <w:p w14:paraId="5428B93B"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ubytování po celou dobu jejich pobytu na území České republiky,</w:t>
            </w:r>
          </w:p>
          <w:p w14:paraId="3956F40F"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lékařskou péči nebo registrujícího poskytovatele lékařských služeb po celou dobu jejich pobytu na území České republiky, včetně úhrady lékařské péče, není-li zajištěna jinak,</w:t>
            </w:r>
          </w:p>
          <w:p w14:paraId="57DDC54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jejich dopravu ze státní hranice do místa ubytování a po dobu 14 dní od vstupu na území České republiky dopravu mezi místem ubytování a pracovištěm, přičemž k cestě cizince do zaměstnání a ze zaměstnání nelze využít veřejnou hromadnou dopravu,</w:t>
            </w:r>
          </w:p>
          <w:p w14:paraId="71E723B7"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návrat zpět do země původu v případě ztráty zaměstnání na území České republiky;</w:t>
            </w:r>
          </w:p>
          <w:p w14:paraId="4B521047"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8. že všem osobám podle bodu I./1. písm. j) až n), jejichž vstup je považován za nezbytný, lze výjimečně umožnit vstup na území České republiky i bez předložení potvrzení o absolvování testu</w:t>
            </w:r>
            <w:r w:rsidRPr="00480C97">
              <w:rPr>
                <w:rFonts w:asciiTheme="minorHAnsi" w:hAnsiTheme="minorHAnsi" w:cstheme="minorHAnsi"/>
                <w:color w:val="000000"/>
                <w:sz w:val="20"/>
                <w:szCs w:val="20"/>
              </w:rPr>
              <w:t>; nezbytnost potvrzuje ministr gesčně příslušný za dané odvětví; tyto osoby mají povinnost absolvovat test RT-PCR na přítomnost SARS CoV-2 do 72 hodin po vstupu na území České republiky a předložit lékařské potvrzení o absolvování testu podle bodu III./1. místně příslušné krajské hygienické stanici;</w:t>
            </w:r>
          </w:p>
          <w:p w14:paraId="264743B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9. přeshraničním pracovníkům, žákům a studentům, kteří při překročení státní hranice předkládají potvrzení o absolvování testu, aby při prvním překročení státní hranice do České republiky</w:t>
            </w:r>
            <w:r w:rsidRPr="00480C97">
              <w:rPr>
                <w:rFonts w:asciiTheme="minorHAnsi" w:hAnsiTheme="minorHAnsi" w:cstheme="minorHAnsi"/>
                <w:color w:val="000000"/>
                <w:sz w:val="20"/>
                <w:szCs w:val="20"/>
              </w:rPr>
              <w:t>, jde-li o osoby podle bodu I./3. písm. a), nebo při takovém překročení státní hranice do České republiky, které nastane po 72 hodinách od prvního překročení, jde-li o osoby podle bodu I./1. písm. d), předložili lékařské potvrzení o absolvování testu podle bodu III./1., a poté při každém dalším překročení státní hranice do České republiky, které nastane po 30 dnech po předložení lékařského potvrzení o absolvování testu podle bodu III./1., předkládali lékařské potvrzení o absolvování testu, který není starší než 4 dny, o tom, že byl proveden test podle bodu III./1.;</w:t>
            </w:r>
          </w:p>
          <w:p w14:paraId="16FEA299" w14:textId="77777777" w:rsidR="00480C97" w:rsidRPr="007100AB" w:rsidRDefault="00480C97" w:rsidP="00480C97">
            <w:pPr>
              <w:autoSpaceDE w:val="0"/>
              <w:autoSpaceDN w:val="0"/>
              <w:adjustRightInd w:val="0"/>
              <w:jc w:val="both"/>
              <w:rPr>
                <w:rFonts w:asciiTheme="minorHAnsi" w:hAnsiTheme="minorHAnsi" w:cstheme="minorHAnsi"/>
                <w:b/>
                <w:bCs/>
                <w:color w:val="000000"/>
                <w:sz w:val="20"/>
                <w:szCs w:val="20"/>
              </w:rPr>
            </w:pPr>
            <w:r w:rsidRPr="007100AB">
              <w:rPr>
                <w:rFonts w:asciiTheme="minorHAnsi" w:hAnsiTheme="minorHAnsi" w:cstheme="minorHAnsi"/>
                <w:b/>
                <w:bCs/>
                <w:color w:val="000000"/>
                <w:sz w:val="20"/>
                <w:szCs w:val="20"/>
              </w:rPr>
              <w:t>10. zastavení přijímání žádostí o víza a přechodné a trvalé pobyty na zastupitelských úřadech České republiky s výjimkou žádostí o:</w:t>
            </w:r>
          </w:p>
          <w:p w14:paraId="41B08180"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krátkodobá víza, jde-li o účely pobytu uvedené v bodě I. písm. a), c), e), f), g), h), k) a m),</w:t>
            </w:r>
          </w:p>
          <w:p w14:paraId="2B64F500"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dlouhodobá víza za účelem sezónního zaměstnání,</w:t>
            </w:r>
          </w:p>
          <w:p w14:paraId="5B17D13F"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mimořádná pracovní víza,</w:t>
            </w:r>
          </w:p>
          <w:p w14:paraId="4E5428AD" w14:textId="07D3F08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přechodný pobyt, jsou-li podány cizinci zařazenými do vládního Programu klíčový a vědecký personál,</w:t>
            </w:r>
          </w:p>
          <w:p w14:paraId="0DA95FD9"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e) přechodný pobyt podaných cizinci zařazenými do vládního Programu kvalifikovaný zaměstnanec, pokud budou vykonávat zdravotnické povolání nebo pracovat v sociálních službách,</w:t>
            </w:r>
          </w:p>
          <w:p w14:paraId="35CEC9FF"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f) přechodný pobyt podaných cizinci zařazenými do vládního Programu vysoce kvalifikovaný zaměstnanec,</w:t>
            </w:r>
          </w:p>
          <w:p w14:paraId="5927FE06"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g) povolení k dlouhodobému pobytu za účelem vědeckého výzkumu a žádostí o oprávnění k pobytu nad 90 dnů manželů a nezletilých dětí vědeckých pracovníků,</w:t>
            </w:r>
          </w:p>
          <w:p w14:paraId="6E490378"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h) dlouhodobá víza a povolení k dlouhodobému pobytu za účelem studia,</w:t>
            </w:r>
          </w:p>
          <w:p w14:paraId="021703E4"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i) povolení k dlouhodobému nebo trvalému pobytu za účelem společného soužití rodiny na území a žádostí o dlouhodobé vízum za účelem rodinným, jde-li o manžele a nezletilé děti cizince s povoleným dlouhodobým nebo trvalým pobytem na území České republiky,</w:t>
            </w:r>
          </w:p>
          <w:p w14:paraId="47FCE784"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j) vydání dlouhodobého víza za účelem převzetí povolení k pobytu na území České republiky;</w:t>
            </w:r>
          </w:p>
          <w:p w14:paraId="4C4A9AC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tyto výjimky platí pouze pro žádosti o víza a přechodné pobyty na zastupitelských úřadech České republiky ve státech, jejichž opatření prováděná z důvodu pandemie onemocnění COVID-19 přijímání takových žádostí umožňují; Ministerstvo zahraničních věcí zveřejní seznam takových států způsobem umožňujícím dálkový přístup;</w:t>
            </w:r>
          </w:p>
          <w:p w14:paraId="6521B83C"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11. přerušit všechna řízení o žádostech o oprávnění k pobytu nad 90 dnů podaných na zastupitelských úřadech České republiky s výjimkou řízení o žádostech podaných na zastupitelských úřadech České republiky ve státech, jejichž opatření prováděná z důvodu pandemie onemocnění COVID-19 umožňují provádění úkonů v rámci řízení; Ministerstvo zahraničních věcí zveřejní seznam takových států způsobem umožňujícím dálkový přístup</w:t>
            </w:r>
            <w:r w:rsidRPr="00480C97">
              <w:rPr>
                <w:rFonts w:asciiTheme="minorHAnsi" w:hAnsiTheme="minorHAnsi" w:cstheme="minorHAnsi"/>
                <w:color w:val="000000"/>
                <w:sz w:val="20"/>
                <w:szCs w:val="20"/>
              </w:rPr>
              <w:t>;</w:t>
            </w:r>
          </w:p>
          <w:p w14:paraId="482125EA" w14:textId="2ECF3A29" w:rsidR="00480C97" w:rsidRPr="007100AB" w:rsidRDefault="00480C97" w:rsidP="00480C97">
            <w:pPr>
              <w:autoSpaceDE w:val="0"/>
              <w:autoSpaceDN w:val="0"/>
              <w:adjustRightInd w:val="0"/>
              <w:jc w:val="both"/>
              <w:rPr>
                <w:rFonts w:asciiTheme="minorHAnsi" w:hAnsiTheme="minorHAnsi" w:cstheme="minorHAnsi"/>
                <w:b/>
                <w:bCs/>
                <w:color w:val="000000"/>
                <w:sz w:val="20"/>
                <w:szCs w:val="20"/>
              </w:rPr>
            </w:pPr>
            <w:r w:rsidRPr="007100AB">
              <w:rPr>
                <w:rFonts w:asciiTheme="minorHAnsi" w:hAnsiTheme="minorHAnsi" w:cstheme="minorHAnsi"/>
                <w:b/>
                <w:bCs/>
                <w:color w:val="000000"/>
                <w:sz w:val="20"/>
                <w:szCs w:val="20"/>
              </w:rPr>
              <w:t xml:space="preserve">II. </w:t>
            </w:r>
            <w:r w:rsidR="007100AB" w:rsidRPr="007100AB">
              <w:rPr>
                <w:rFonts w:asciiTheme="minorHAnsi" w:hAnsiTheme="minorHAnsi" w:cstheme="minorHAnsi"/>
                <w:b/>
                <w:bCs/>
                <w:color w:val="000000"/>
                <w:sz w:val="20"/>
                <w:szCs w:val="20"/>
              </w:rPr>
              <w:t>Z</w:t>
            </w:r>
            <w:r w:rsidRPr="007100AB">
              <w:rPr>
                <w:rFonts w:asciiTheme="minorHAnsi" w:hAnsiTheme="minorHAnsi" w:cstheme="minorHAnsi"/>
                <w:b/>
                <w:bCs/>
                <w:color w:val="000000"/>
                <w:sz w:val="20"/>
                <w:szCs w:val="20"/>
              </w:rPr>
              <w:t>akazuje</w:t>
            </w:r>
            <w:r w:rsidR="007100AB" w:rsidRPr="007100AB">
              <w:rPr>
                <w:rFonts w:asciiTheme="minorHAnsi" w:hAnsiTheme="minorHAnsi" w:cstheme="minorHAnsi"/>
                <w:b/>
                <w:bCs/>
                <w:color w:val="000000"/>
                <w:sz w:val="20"/>
                <w:szCs w:val="20"/>
              </w:rPr>
              <w:t xml:space="preserve"> se </w:t>
            </w:r>
            <w:r w:rsidRPr="007100AB">
              <w:rPr>
                <w:rFonts w:asciiTheme="minorHAnsi" w:hAnsiTheme="minorHAnsi" w:cstheme="minorHAnsi"/>
                <w:b/>
                <w:bCs/>
                <w:color w:val="000000"/>
                <w:sz w:val="20"/>
                <w:szCs w:val="20"/>
              </w:rPr>
              <w:t>všem osobám, které vstoupí na území České republiky a kterým nebyla nařízena karanténa podle bodu I./4 s výjimkou osob uvedených v bodě I./2 písm. e) a I./3 písm. f) až i), a osobám uvedeným v bodě I./1. písm. i) až o) volný pohyb na území celé České republiky po dobu pobytu na území České republiky, nebo po dobu nejdéle 14 dní ode dne vstupu na území České republiky, s výjimkou:</w:t>
            </w:r>
          </w:p>
          <w:p w14:paraId="3AB86DA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cest do zaměstnání a pohybu v rámci výkonu zaměstnání a cest k výkonu podnikatelské nebo jiné obdobné činnosti a pohybu v rámci výkonu této činnosti,</w:t>
            </w:r>
          </w:p>
          <w:p w14:paraId="505486B9"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cest nezbytně nutných k obstarávání základních životních potřeb, k zajištění péče o děti, k zajištění péče o zvířata, využívání nezbytných finančních a poštovních služeb, doplnění pohonných hmot,</w:t>
            </w:r>
          </w:p>
          <w:p w14:paraId="55C1513B"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cest do zdravotnických zařízení a zařízení sociálních služeb,</w:t>
            </w:r>
          </w:p>
          <w:p w14:paraId="26F3D3AE" w14:textId="6E3FB684"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cest za účelem vyřízení neodkladných úředních záležitostí,</w:t>
            </w:r>
          </w:p>
          <w:p w14:paraId="730C8CB4"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e) cest zpět do místa svého bydliště,</w:t>
            </w:r>
          </w:p>
          <w:p w14:paraId="437ED512"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f) pohřbů;</w:t>
            </w:r>
          </w:p>
          <w:p w14:paraId="489693FC" w14:textId="557E9DCC"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 xml:space="preserve">III. </w:t>
            </w:r>
            <w:r w:rsidR="007100AB" w:rsidRPr="007100AB">
              <w:rPr>
                <w:rFonts w:asciiTheme="minorHAnsi" w:hAnsiTheme="minorHAnsi" w:cstheme="minorHAnsi"/>
                <w:b/>
                <w:bCs/>
                <w:color w:val="000000"/>
                <w:sz w:val="20"/>
                <w:szCs w:val="20"/>
              </w:rPr>
              <w:t>S</w:t>
            </w:r>
            <w:r w:rsidRPr="007100AB">
              <w:rPr>
                <w:rFonts w:asciiTheme="minorHAnsi" w:hAnsiTheme="minorHAnsi" w:cstheme="minorHAnsi"/>
                <w:b/>
                <w:bCs/>
                <w:color w:val="000000"/>
                <w:sz w:val="20"/>
                <w:szCs w:val="20"/>
              </w:rPr>
              <w:t>tanoví</w:t>
            </w:r>
            <w:r w:rsidR="007100AB" w:rsidRPr="007100AB">
              <w:rPr>
                <w:rFonts w:asciiTheme="minorHAnsi" w:hAnsiTheme="minorHAnsi" w:cstheme="minorHAnsi"/>
                <w:b/>
                <w:bCs/>
                <w:color w:val="000000"/>
                <w:sz w:val="20"/>
                <w:szCs w:val="20"/>
              </w:rPr>
              <w:t xml:space="preserve"> se </w:t>
            </w:r>
            <w:r w:rsidRPr="007100AB">
              <w:rPr>
                <w:rFonts w:asciiTheme="minorHAnsi" w:hAnsiTheme="minorHAnsi" w:cstheme="minorHAnsi"/>
                <w:b/>
                <w:bCs/>
                <w:color w:val="000000"/>
                <w:sz w:val="20"/>
                <w:szCs w:val="20"/>
              </w:rPr>
              <w:t>1. že lékařským potvrzením o absolvování testu se rozumí potvrzení vydané lékařem nebo orgánem ochrany veřejného zdraví o tom, že byl proveden test RT-PCR na přítomnost SARS CoV-2 s negativním výsledkem, který není starší než 4 dny</w:t>
            </w:r>
            <w:r w:rsidRPr="00480C97">
              <w:rPr>
                <w:rFonts w:asciiTheme="minorHAnsi" w:hAnsiTheme="minorHAnsi" w:cstheme="minorHAnsi"/>
                <w:color w:val="000000"/>
                <w:sz w:val="20"/>
                <w:szCs w:val="20"/>
              </w:rPr>
              <w:t>; test si zajišťuje osoba na vlastní náklady;</w:t>
            </w:r>
          </w:p>
          <w:p w14:paraId="53B7F64C"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7100AB">
              <w:rPr>
                <w:rFonts w:asciiTheme="minorHAnsi" w:hAnsiTheme="minorHAnsi" w:cstheme="minorHAnsi"/>
                <w:b/>
                <w:bCs/>
                <w:color w:val="000000"/>
                <w:sz w:val="20"/>
                <w:szCs w:val="20"/>
              </w:rPr>
              <w:t>2. že potvrzením o absolvování testu se rozumí lékařské potvrzení o absolvování testu podle bodu 1. spolu s potvrzením vydaným příslušnou laboratoří o tom, že byl proveden test RT-PCR na přítomnost SARS CoV-2 s negativním výsledkem, který není starší než 4 dny</w:t>
            </w:r>
            <w:r w:rsidRPr="00480C97">
              <w:rPr>
                <w:rFonts w:asciiTheme="minorHAnsi" w:hAnsiTheme="minorHAnsi" w:cstheme="minorHAnsi"/>
                <w:color w:val="000000"/>
                <w:sz w:val="20"/>
                <w:szCs w:val="20"/>
              </w:rPr>
              <w:t>; test si zajišťuje osoba na vlastní náklady; potvrzení musí obsahovat údaje, na základě kterých je možné jednoznačně zjistit a ověřit údaje o typu testu, jeho stáří, o laboratoři, která test provedla, a skutečnost, že potvrzení skutečně vydala; 3. že naléhavou mimořádnou situací dle bodu I./1. písm. h) se rozumí</w:t>
            </w:r>
          </w:p>
          <w:p w14:paraId="5370B3F3"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a) přeshraniční přejezd příslušníků integrovaného záchranného systému, včetně horské služby a ostatních složek integrovaného záchranného systému,</w:t>
            </w:r>
          </w:p>
          <w:p w14:paraId="25B45229"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b) převoz krve, kostní dřeně a jiného biologického materiálu odběrovými týmy, převoz a průvoz sanitním vozem nebo vozem pohřební služby,</w:t>
            </w:r>
          </w:p>
          <w:p w14:paraId="11C0C36B"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c) potřeba poskytnutí zdravotních služeb,</w:t>
            </w:r>
          </w:p>
          <w:p w14:paraId="2B158F27"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d) plnění povinnosti uložené soudem, cesta na základě předvolání státního orgánu, výkon soudního rozhodnutí, nebo jiné úřední jednání či využívání nezbytných finančních a poštovních služeb,</w:t>
            </w:r>
          </w:p>
          <w:p w14:paraId="7521963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e) vyzvednutí či odvoz rodinných příslušníků ze zahraničí nebo do zahraničí, včetně aut na letištích,</w:t>
            </w:r>
          </w:p>
          <w:p w14:paraId="248DC8E1"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f) nezbytná péče o blízké rodinné příslušníky, kteří nejsou schopni se o sebe sami postarat, výkon práva péče o nezletilé dítě nebo styk s ním a zajištění nezbytné péče o zvířata,</w:t>
            </w:r>
          </w:p>
          <w:p w14:paraId="6E60190E" w14:textId="77777777" w:rsidR="00480C97" w:rsidRPr="00480C97"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g) účast na pohřbech nebo svatbě,</w:t>
            </w:r>
          </w:p>
          <w:p w14:paraId="08F4A8D0" w14:textId="77AE2C90" w:rsidR="00480C97" w:rsidRPr="00FA45D2" w:rsidRDefault="00480C97" w:rsidP="00480C97">
            <w:pPr>
              <w:autoSpaceDE w:val="0"/>
              <w:autoSpaceDN w:val="0"/>
              <w:adjustRightInd w:val="0"/>
              <w:jc w:val="both"/>
              <w:rPr>
                <w:rFonts w:asciiTheme="minorHAnsi" w:hAnsiTheme="minorHAnsi" w:cstheme="minorHAnsi"/>
                <w:color w:val="000000"/>
                <w:sz w:val="20"/>
                <w:szCs w:val="20"/>
              </w:rPr>
            </w:pPr>
            <w:r w:rsidRPr="00480C97">
              <w:rPr>
                <w:rFonts w:asciiTheme="minorHAnsi" w:hAnsiTheme="minorHAnsi" w:cstheme="minorHAnsi"/>
                <w:color w:val="000000"/>
                <w:sz w:val="20"/>
                <w:szCs w:val="20"/>
              </w:rPr>
              <w:t>h) jiné humanitární situace.</w:t>
            </w:r>
          </w:p>
        </w:tc>
        <w:tc>
          <w:tcPr>
            <w:tcW w:w="1559" w:type="dxa"/>
          </w:tcPr>
          <w:p w14:paraId="6439C98B" w14:textId="36F25A95" w:rsidR="00480C97" w:rsidRDefault="007100AB" w:rsidP="006959B1">
            <w:pPr>
              <w:jc w:val="center"/>
              <w:rPr>
                <w:rFonts w:asciiTheme="minorHAnsi" w:hAnsiTheme="minorHAnsi" w:cstheme="minorHAnsi"/>
                <w:sz w:val="20"/>
                <w:szCs w:val="20"/>
              </w:rPr>
            </w:pPr>
            <w:r>
              <w:rPr>
                <w:rFonts w:asciiTheme="minorHAnsi" w:hAnsiTheme="minorHAnsi" w:cstheme="minorHAnsi"/>
                <w:sz w:val="20"/>
                <w:szCs w:val="20"/>
              </w:rPr>
              <w:t>od 4.6.2020</w:t>
            </w:r>
          </w:p>
          <w:p w14:paraId="2CFCE52B" w14:textId="667BDD9A" w:rsidR="007100AB" w:rsidRDefault="007100AB" w:rsidP="006959B1">
            <w:pPr>
              <w:jc w:val="center"/>
              <w:rPr>
                <w:rFonts w:asciiTheme="minorHAnsi" w:hAnsiTheme="minorHAnsi" w:cstheme="minorHAnsi"/>
                <w:sz w:val="20"/>
                <w:szCs w:val="20"/>
              </w:rPr>
            </w:pPr>
            <w:r>
              <w:rPr>
                <w:rFonts w:asciiTheme="minorHAnsi" w:hAnsiTheme="minorHAnsi" w:cstheme="minorHAnsi"/>
                <w:sz w:val="20"/>
                <w:szCs w:val="20"/>
              </w:rPr>
              <w:t>od 00:00 hod.</w:t>
            </w:r>
          </w:p>
        </w:tc>
        <w:tc>
          <w:tcPr>
            <w:tcW w:w="1843" w:type="dxa"/>
          </w:tcPr>
          <w:p w14:paraId="025E36D4" w14:textId="5359B619" w:rsidR="00480C97" w:rsidRDefault="007100AB" w:rsidP="006959B1">
            <w:pPr>
              <w:jc w:val="center"/>
              <w:rPr>
                <w:rFonts w:asciiTheme="minorHAnsi" w:hAnsiTheme="minorHAnsi" w:cstheme="minorHAnsi"/>
                <w:sz w:val="20"/>
                <w:szCs w:val="20"/>
              </w:rPr>
            </w:pPr>
            <w:r>
              <w:rPr>
                <w:rFonts w:asciiTheme="minorHAnsi" w:hAnsiTheme="minorHAnsi" w:cstheme="minorHAnsi"/>
                <w:sz w:val="20"/>
                <w:szCs w:val="20"/>
              </w:rPr>
              <w:t>do 14.6.2020</w:t>
            </w:r>
          </w:p>
          <w:p w14:paraId="7CF05F89" w14:textId="5E86C28B" w:rsidR="007100AB" w:rsidRDefault="007100AB" w:rsidP="006959B1">
            <w:pPr>
              <w:jc w:val="center"/>
              <w:rPr>
                <w:rFonts w:asciiTheme="minorHAnsi" w:hAnsiTheme="minorHAnsi" w:cstheme="minorHAnsi"/>
                <w:sz w:val="20"/>
                <w:szCs w:val="20"/>
              </w:rPr>
            </w:pPr>
            <w:r>
              <w:rPr>
                <w:rFonts w:asciiTheme="minorHAnsi" w:hAnsiTheme="minorHAnsi" w:cstheme="minorHAnsi"/>
                <w:sz w:val="20"/>
                <w:szCs w:val="20"/>
              </w:rPr>
              <w:t>do 23:59 hod.</w:t>
            </w:r>
          </w:p>
        </w:tc>
        <w:tc>
          <w:tcPr>
            <w:tcW w:w="1559" w:type="dxa"/>
            <w:gridSpan w:val="2"/>
          </w:tcPr>
          <w:p w14:paraId="2C8DFE76" w14:textId="77777777" w:rsidR="00480C97" w:rsidRPr="006959B1" w:rsidRDefault="00480C97" w:rsidP="006959B1">
            <w:pPr>
              <w:jc w:val="both"/>
              <w:rPr>
                <w:rFonts w:asciiTheme="minorHAnsi" w:hAnsiTheme="minorHAnsi" w:cstheme="minorHAnsi"/>
                <w:sz w:val="20"/>
                <w:szCs w:val="20"/>
              </w:rPr>
            </w:pPr>
          </w:p>
        </w:tc>
      </w:tr>
    </w:tbl>
    <w:p w14:paraId="1FC24CE6" w14:textId="0A570982" w:rsidR="000178F4" w:rsidRPr="006959B1" w:rsidRDefault="000178F4" w:rsidP="006959B1">
      <w:pPr>
        <w:autoSpaceDE w:val="0"/>
        <w:autoSpaceDN w:val="0"/>
        <w:adjustRightInd w:val="0"/>
        <w:spacing w:after="0" w:line="240" w:lineRule="auto"/>
        <w:jc w:val="both"/>
        <w:rPr>
          <w:rFonts w:asciiTheme="minorHAnsi" w:hAnsiTheme="minorHAnsi" w:cstheme="minorHAnsi"/>
          <w:color w:val="000000"/>
          <w:sz w:val="20"/>
          <w:szCs w:val="20"/>
        </w:rPr>
      </w:pPr>
    </w:p>
    <w:p w14:paraId="7C0CE287" w14:textId="77777777" w:rsidR="000178F4" w:rsidRPr="006959B1" w:rsidRDefault="000178F4" w:rsidP="006959B1">
      <w:pPr>
        <w:autoSpaceDE w:val="0"/>
        <w:autoSpaceDN w:val="0"/>
        <w:adjustRightInd w:val="0"/>
        <w:spacing w:after="0" w:line="240" w:lineRule="auto"/>
        <w:jc w:val="both"/>
        <w:rPr>
          <w:rFonts w:asciiTheme="minorHAnsi" w:hAnsiTheme="minorHAnsi" w:cstheme="minorHAnsi"/>
          <w:sz w:val="20"/>
          <w:szCs w:val="20"/>
        </w:rPr>
      </w:pPr>
    </w:p>
    <w:p w14:paraId="30A9367E" w14:textId="77777777" w:rsidR="00CD1DD2" w:rsidRPr="006959B1" w:rsidRDefault="00CD1DD2" w:rsidP="006959B1">
      <w:pPr>
        <w:autoSpaceDE w:val="0"/>
        <w:autoSpaceDN w:val="0"/>
        <w:adjustRightInd w:val="0"/>
        <w:spacing w:after="0" w:line="240" w:lineRule="auto"/>
        <w:jc w:val="both"/>
        <w:rPr>
          <w:rFonts w:asciiTheme="minorHAnsi" w:hAnsiTheme="minorHAnsi" w:cstheme="minorHAnsi"/>
          <w:color w:val="000000"/>
          <w:sz w:val="20"/>
          <w:szCs w:val="20"/>
        </w:rPr>
      </w:pPr>
    </w:p>
    <w:p w14:paraId="669C4AA0" w14:textId="77777777" w:rsidR="00CD1DD2" w:rsidRPr="006959B1" w:rsidRDefault="00CD1DD2" w:rsidP="006959B1">
      <w:pPr>
        <w:autoSpaceDE w:val="0"/>
        <w:autoSpaceDN w:val="0"/>
        <w:adjustRightInd w:val="0"/>
        <w:spacing w:after="0" w:line="240" w:lineRule="auto"/>
        <w:jc w:val="both"/>
        <w:rPr>
          <w:rFonts w:asciiTheme="minorHAnsi" w:hAnsiTheme="minorHAnsi" w:cstheme="minorHAnsi"/>
          <w:color w:val="000000"/>
          <w:sz w:val="20"/>
          <w:szCs w:val="20"/>
        </w:rPr>
      </w:pPr>
    </w:p>
    <w:bookmarkEnd w:id="0"/>
    <w:p w14:paraId="14E7C793" w14:textId="77777777" w:rsidR="00CD1DD2" w:rsidRPr="006959B1" w:rsidRDefault="00CD1DD2" w:rsidP="006959B1">
      <w:pPr>
        <w:autoSpaceDE w:val="0"/>
        <w:autoSpaceDN w:val="0"/>
        <w:adjustRightInd w:val="0"/>
        <w:spacing w:after="0" w:line="240" w:lineRule="auto"/>
        <w:jc w:val="both"/>
        <w:rPr>
          <w:rFonts w:asciiTheme="minorHAnsi" w:hAnsiTheme="minorHAnsi" w:cstheme="minorHAnsi"/>
          <w:color w:val="000000"/>
          <w:sz w:val="20"/>
          <w:szCs w:val="20"/>
        </w:rPr>
      </w:pPr>
    </w:p>
    <w:p w14:paraId="1AE01803" w14:textId="77777777" w:rsidR="00CD1DD2" w:rsidRPr="006959B1" w:rsidRDefault="00CD1DD2" w:rsidP="006959B1">
      <w:pPr>
        <w:autoSpaceDE w:val="0"/>
        <w:autoSpaceDN w:val="0"/>
        <w:adjustRightInd w:val="0"/>
        <w:spacing w:after="0" w:line="240" w:lineRule="auto"/>
        <w:jc w:val="both"/>
        <w:rPr>
          <w:rFonts w:asciiTheme="minorHAnsi" w:hAnsiTheme="minorHAnsi" w:cstheme="minorHAnsi"/>
          <w:color w:val="000000"/>
          <w:sz w:val="20"/>
          <w:szCs w:val="20"/>
        </w:rPr>
      </w:pPr>
    </w:p>
    <w:bookmarkEnd w:id="1"/>
    <w:bookmarkEnd w:id="2"/>
    <w:p w14:paraId="61DCD674" w14:textId="77777777" w:rsidR="00F8101A" w:rsidRPr="006959B1" w:rsidRDefault="00F8101A" w:rsidP="006959B1">
      <w:pPr>
        <w:spacing w:after="0" w:line="240" w:lineRule="auto"/>
        <w:ind w:right="165"/>
        <w:jc w:val="both"/>
        <w:rPr>
          <w:rFonts w:asciiTheme="minorHAnsi" w:hAnsiTheme="minorHAnsi" w:cstheme="minorHAnsi"/>
          <w:sz w:val="20"/>
          <w:szCs w:val="20"/>
        </w:rPr>
      </w:pPr>
    </w:p>
    <w:sectPr w:rsidR="00F8101A" w:rsidRPr="006959B1" w:rsidSect="003D40DD">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68255" w14:textId="77777777" w:rsidR="00C92973" w:rsidRDefault="00C92973">
      <w:pPr>
        <w:spacing w:after="0" w:line="240" w:lineRule="auto"/>
      </w:pPr>
      <w:r>
        <w:separator/>
      </w:r>
    </w:p>
  </w:endnote>
  <w:endnote w:type="continuationSeparator" w:id="0">
    <w:p w14:paraId="0BC9E1BA" w14:textId="77777777" w:rsidR="00C92973" w:rsidRDefault="00C9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charset w:val="EE"/>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042CD" w14:textId="77777777" w:rsidR="00B114B0" w:rsidRDefault="00B114B0">
    <w:pPr>
      <w:spacing w:after="0"/>
      <w:ind w:left="7750"/>
    </w:pPr>
    <w:r>
      <w:rPr>
        <w:sz w:val="24"/>
      </w:rPr>
      <w:t xml:space="preserve">Str.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2138" w14:textId="77777777" w:rsidR="00B114B0" w:rsidRDefault="00B114B0">
    <w:pPr>
      <w:spacing w:after="0"/>
      <w:ind w:left="7750"/>
      <w:rPr>
        <w:sz w:val="24"/>
      </w:rPr>
    </w:pPr>
  </w:p>
  <w:p w14:paraId="74E04990" w14:textId="77777777" w:rsidR="00B114B0" w:rsidRDefault="00B114B0">
    <w:pPr>
      <w:spacing w:after="0"/>
      <w:ind w:left="7750"/>
      <w:rPr>
        <w:sz w:val="24"/>
      </w:rPr>
    </w:pPr>
  </w:p>
  <w:p w14:paraId="195AEAF0" w14:textId="446F175E" w:rsidR="00B114B0" w:rsidRDefault="00B114B0">
    <w:pPr>
      <w:spacing w:after="0"/>
      <w:ind w:left="775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F76AC" w14:textId="77777777" w:rsidR="00B114B0" w:rsidRDefault="00B114B0">
    <w:pPr>
      <w:spacing w:after="0"/>
      <w:ind w:left="7750"/>
    </w:pPr>
    <w:r>
      <w:rPr>
        <w:sz w:val="24"/>
      </w:rPr>
      <w:t xml:space="preserve">Str.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78AC" w14:textId="77777777" w:rsidR="00C92973" w:rsidRDefault="00C92973">
      <w:pPr>
        <w:spacing w:after="0" w:line="240" w:lineRule="auto"/>
      </w:pPr>
      <w:r>
        <w:separator/>
      </w:r>
    </w:p>
  </w:footnote>
  <w:footnote w:type="continuationSeparator" w:id="0">
    <w:p w14:paraId="4794A228" w14:textId="77777777" w:rsidR="00C92973" w:rsidRDefault="00C9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7004" w14:textId="77777777" w:rsidR="00B114B0" w:rsidRDefault="00B114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A0AC" w14:textId="77777777" w:rsidR="00B114B0" w:rsidRDefault="00B114B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8BE76" w14:textId="77777777" w:rsidR="00B114B0" w:rsidRDefault="00B114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506377"/>
    <w:multiLevelType w:val="hybridMultilevel"/>
    <w:tmpl w:val="375B3E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63EDFC"/>
    <w:multiLevelType w:val="hybridMultilevel"/>
    <w:tmpl w:val="AD4ACE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C5A7CC"/>
    <w:multiLevelType w:val="hybridMultilevel"/>
    <w:tmpl w:val="C80CA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A04DDB"/>
    <w:multiLevelType w:val="hybridMultilevel"/>
    <w:tmpl w:val="15F68B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2274DD"/>
    <w:multiLevelType w:val="hybridMultilevel"/>
    <w:tmpl w:val="7BC243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51B2F"/>
    <w:multiLevelType w:val="hybridMultilevel"/>
    <w:tmpl w:val="55FC2F3A"/>
    <w:lvl w:ilvl="0" w:tplc="92FEBD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3E1536"/>
    <w:multiLevelType w:val="hybridMultilevel"/>
    <w:tmpl w:val="C43B7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387E85"/>
    <w:multiLevelType w:val="hybridMultilevel"/>
    <w:tmpl w:val="14BA7CF2"/>
    <w:lvl w:ilvl="0" w:tplc="09AEC004">
      <w:start w:val="1"/>
      <w:numFmt w:val="upperRoman"/>
      <w:lvlText w:val="%1."/>
      <w:lvlJc w:val="left"/>
      <w:pPr>
        <w:ind w:left="1080" w:hanging="720"/>
      </w:pPr>
      <w:rPr>
        <w:rFonts w:asciiTheme="minorHAnsi" w:hAnsiTheme="minorHAnsi" w:cstheme="minorHAns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571F1"/>
    <w:multiLevelType w:val="hybridMultilevel"/>
    <w:tmpl w:val="02C91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602FB1"/>
    <w:multiLevelType w:val="hybridMultilevel"/>
    <w:tmpl w:val="FB684BFC"/>
    <w:lvl w:ilvl="0" w:tplc="8BAE3A4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48280A"/>
    <w:multiLevelType w:val="hybridMultilevel"/>
    <w:tmpl w:val="739A7EFC"/>
    <w:lvl w:ilvl="0" w:tplc="087CE47E">
      <w:start w:val="1"/>
      <w:numFmt w:val="decimal"/>
      <w:lvlText w:val="%1."/>
      <w:lvlJc w:val="left"/>
      <w:pPr>
        <w:ind w:left="3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C4E0262">
      <w:start w:val="1"/>
      <w:numFmt w:val="lowerLetter"/>
      <w:lvlText w:val="%2"/>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1AEB222">
      <w:start w:val="1"/>
      <w:numFmt w:val="lowerRoman"/>
      <w:lvlText w:val="%3"/>
      <w:lvlJc w:val="left"/>
      <w:pPr>
        <w:ind w:left="1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60C2FBC">
      <w:start w:val="1"/>
      <w:numFmt w:val="decimal"/>
      <w:lvlText w:val="%4"/>
      <w:lvlJc w:val="left"/>
      <w:pPr>
        <w:ind w:left="25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D62D964">
      <w:start w:val="1"/>
      <w:numFmt w:val="lowerLetter"/>
      <w:lvlText w:val="%5"/>
      <w:lvlJc w:val="left"/>
      <w:pPr>
        <w:ind w:left="3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FD2A0FA">
      <w:start w:val="1"/>
      <w:numFmt w:val="lowerRoman"/>
      <w:lvlText w:val="%6"/>
      <w:lvlJc w:val="left"/>
      <w:pPr>
        <w:ind w:left="3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216F4BA">
      <w:start w:val="1"/>
      <w:numFmt w:val="decimal"/>
      <w:lvlText w:val="%7"/>
      <w:lvlJc w:val="left"/>
      <w:pPr>
        <w:ind w:left="4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BA6FA8">
      <w:start w:val="1"/>
      <w:numFmt w:val="lowerLetter"/>
      <w:lvlText w:val="%8"/>
      <w:lvlJc w:val="left"/>
      <w:pPr>
        <w:ind w:left="5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7E54BE">
      <w:start w:val="1"/>
      <w:numFmt w:val="lowerRoman"/>
      <w:lvlText w:val="%9"/>
      <w:lvlJc w:val="left"/>
      <w:pPr>
        <w:ind w:left="61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4971018"/>
    <w:multiLevelType w:val="hybridMultilevel"/>
    <w:tmpl w:val="E68C89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38415F"/>
    <w:multiLevelType w:val="hybridMultilevel"/>
    <w:tmpl w:val="C92ADCF4"/>
    <w:lvl w:ilvl="0" w:tplc="AFE8D1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0"/>
  </w:num>
  <w:num w:numId="5">
    <w:abstractNumId w:val="1"/>
  </w:num>
  <w:num w:numId="6">
    <w:abstractNumId w:val="4"/>
  </w:num>
  <w:num w:numId="7">
    <w:abstractNumId w:val="6"/>
  </w:num>
  <w:num w:numId="8">
    <w:abstractNumId w:val="8"/>
  </w:num>
  <w:num w:numId="9">
    <w:abstractNumId w:val="11"/>
  </w:num>
  <w:num w:numId="10">
    <w:abstractNumId w:val="3"/>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A0"/>
    <w:rsid w:val="00002AD5"/>
    <w:rsid w:val="000106F4"/>
    <w:rsid w:val="00015CF4"/>
    <w:rsid w:val="000178F4"/>
    <w:rsid w:val="00023137"/>
    <w:rsid w:val="000232BB"/>
    <w:rsid w:val="000244CC"/>
    <w:rsid w:val="0003210C"/>
    <w:rsid w:val="00044BEA"/>
    <w:rsid w:val="00047468"/>
    <w:rsid w:val="00054696"/>
    <w:rsid w:val="00055526"/>
    <w:rsid w:val="000739DD"/>
    <w:rsid w:val="00083688"/>
    <w:rsid w:val="0008531A"/>
    <w:rsid w:val="000904FE"/>
    <w:rsid w:val="0009261D"/>
    <w:rsid w:val="000B77CF"/>
    <w:rsid w:val="000C16F5"/>
    <w:rsid w:val="000D2FEE"/>
    <w:rsid w:val="000E744E"/>
    <w:rsid w:val="000F0931"/>
    <w:rsid w:val="000F1D68"/>
    <w:rsid w:val="00106BC8"/>
    <w:rsid w:val="00112CFD"/>
    <w:rsid w:val="00115A20"/>
    <w:rsid w:val="00131062"/>
    <w:rsid w:val="00142795"/>
    <w:rsid w:val="00157D6D"/>
    <w:rsid w:val="00165389"/>
    <w:rsid w:val="001769BC"/>
    <w:rsid w:val="00180943"/>
    <w:rsid w:val="001904FC"/>
    <w:rsid w:val="00192FE7"/>
    <w:rsid w:val="001B0F1F"/>
    <w:rsid w:val="001C03A4"/>
    <w:rsid w:val="001C3436"/>
    <w:rsid w:val="001D7166"/>
    <w:rsid w:val="001E111F"/>
    <w:rsid w:val="001E6905"/>
    <w:rsid w:val="001F6E79"/>
    <w:rsid w:val="002062CC"/>
    <w:rsid w:val="002174C3"/>
    <w:rsid w:val="00230DCD"/>
    <w:rsid w:val="00274BB4"/>
    <w:rsid w:val="00287001"/>
    <w:rsid w:val="00293B39"/>
    <w:rsid w:val="002E149D"/>
    <w:rsid w:val="002E21D6"/>
    <w:rsid w:val="00323A91"/>
    <w:rsid w:val="003268F8"/>
    <w:rsid w:val="0033294C"/>
    <w:rsid w:val="0033474E"/>
    <w:rsid w:val="003413D2"/>
    <w:rsid w:val="003510BE"/>
    <w:rsid w:val="00355123"/>
    <w:rsid w:val="0035576B"/>
    <w:rsid w:val="003817B6"/>
    <w:rsid w:val="00384FDD"/>
    <w:rsid w:val="00396B54"/>
    <w:rsid w:val="003A4BFB"/>
    <w:rsid w:val="003B0538"/>
    <w:rsid w:val="003B2B26"/>
    <w:rsid w:val="003B7101"/>
    <w:rsid w:val="003D40DD"/>
    <w:rsid w:val="003E6F8A"/>
    <w:rsid w:val="003F576C"/>
    <w:rsid w:val="004149CC"/>
    <w:rsid w:val="00415885"/>
    <w:rsid w:val="00416504"/>
    <w:rsid w:val="0043299B"/>
    <w:rsid w:val="00432D2F"/>
    <w:rsid w:val="004451F2"/>
    <w:rsid w:val="00454B34"/>
    <w:rsid w:val="00471A36"/>
    <w:rsid w:val="00474A54"/>
    <w:rsid w:val="00480C97"/>
    <w:rsid w:val="004A08D6"/>
    <w:rsid w:val="004A288B"/>
    <w:rsid w:val="004C7305"/>
    <w:rsid w:val="004C7CA1"/>
    <w:rsid w:val="004F5F19"/>
    <w:rsid w:val="005176D1"/>
    <w:rsid w:val="00533E8E"/>
    <w:rsid w:val="0054454A"/>
    <w:rsid w:val="0054573A"/>
    <w:rsid w:val="00595BEE"/>
    <w:rsid w:val="005A7A25"/>
    <w:rsid w:val="005B16F2"/>
    <w:rsid w:val="005B2ABE"/>
    <w:rsid w:val="006128DF"/>
    <w:rsid w:val="00627B18"/>
    <w:rsid w:val="00632558"/>
    <w:rsid w:val="00654647"/>
    <w:rsid w:val="00655DBA"/>
    <w:rsid w:val="00656216"/>
    <w:rsid w:val="00682556"/>
    <w:rsid w:val="006959B1"/>
    <w:rsid w:val="006A2181"/>
    <w:rsid w:val="006D1FE7"/>
    <w:rsid w:val="006D4B8C"/>
    <w:rsid w:val="006F30D1"/>
    <w:rsid w:val="00700368"/>
    <w:rsid w:val="00703DF6"/>
    <w:rsid w:val="00707E0B"/>
    <w:rsid w:val="007100AB"/>
    <w:rsid w:val="00734E00"/>
    <w:rsid w:val="007368C1"/>
    <w:rsid w:val="00753DC1"/>
    <w:rsid w:val="00760EBC"/>
    <w:rsid w:val="00762833"/>
    <w:rsid w:val="00765206"/>
    <w:rsid w:val="0077710A"/>
    <w:rsid w:val="0077746D"/>
    <w:rsid w:val="0079001E"/>
    <w:rsid w:val="007917B7"/>
    <w:rsid w:val="007933B8"/>
    <w:rsid w:val="007A3491"/>
    <w:rsid w:val="007A6E56"/>
    <w:rsid w:val="007C14E0"/>
    <w:rsid w:val="007C6D1A"/>
    <w:rsid w:val="007D39A8"/>
    <w:rsid w:val="007D6E1B"/>
    <w:rsid w:val="007E55B5"/>
    <w:rsid w:val="007F6475"/>
    <w:rsid w:val="00810515"/>
    <w:rsid w:val="00813CEE"/>
    <w:rsid w:val="008174C7"/>
    <w:rsid w:val="00827A17"/>
    <w:rsid w:val="008500FC"/>
    <w:rsid w:val="00872298"/>
    <w:rsid w:val="0088718A"/>
    <w:rsid w:val="008A17D3"/>
    <w:rsid w:val="008A485B"/>
    <w:rsid w:val="008B70F4"/>
    <w:rsid w:val="008C29FC"/>
    <w:rsid w:val="008C6E96"/>
    <w:rsid w:val="008D1C50"/>
    <w:rsid w:val="008F409B"/>
    <w:rsid w:val="009049D7"/>
    <w:rsid w:val="00912DD8"/>
    <w:rsid w:val="00914BFF"/>
    <w:rsid w:val="00942A2F"/>
    <w:rsid w:val="00944DF6"/>
    <w:rsid w:val="0097660E"/>
    <w:rsid w:val="009824A0"/>
    <w:rsid w:val="00982F98"/>
    <w:rsid w:val="00986CE7"/>
    <w:rsid w:val="00991FB9"/>
    <w:rsid w:val="009967E7"/>
    <w:rsid w:val="009A0675"/>
    <w:rsid w:val="009A2678"/>
    <w:rsid w:val="009B332B"/>
    <w:rsid w:val="009B3652"/>
    <w:rsid w:val="009B39C7"/>
    <w:rsid w:val="009E2AE8"/>
    <w:rsid w:val="009F1EAD"/>
    <w:rsid w:val="009F549C"/>
    <w:rsid w:val="00A00E83"/>
    <w:rsid w:val="00A1197C"/>
    <w:rsid w:val="00A136B8"/>
    <w:rsid w:val="00A2663C"/>
    <w:rsid w:val="00A303E0"/>
    <w:rsid w:val="00A32CB9"/>
    <w:rsid w:val="00A37409"/>
    <w:rsid w:val="00A56245"/>
    <w:rsid w:val="00A578F8"/>
    <w:rsid w:val="00A71318"/>
    <w:rsid w:val="00A80487"/>
    <w:rsid w:val="00A81E3C"/>
    <w:rsid w:val="00A86BAD"/>
    <w:rsid w:val="00AA608C"/>
    <w:rsid w:val="00AB18BE"/>
    <w:rsid w:val="00AB64C6"/>
    <w:rsid w:val="00AC5AE6"/>
    <w:rsid w:val="00AC641E"/>
    <w:rsid w:val="00AD3EC4"/>
    <w:rsid w:val="00AD5C3F"/>
    <w:rsid w:val="00AF20D0"/>
    <w:rsid w:val="00AF3A01"/>
    <w:rsid w:val="00B02434"/>
    <w:rsid w:val="00B055AC"/>
    <w:rsid w:val="00B07046"/>
    <w:rsid w:val="00B114B0"/>
    <w:rsid w:val="00B21072"/>
    <w:rsid w:val="00B229E3"/>
    <w:rsid w:val="00B22FF3"/>
    <w:rsid w:val="00B250D8"/>
    <w:rsid w:val="00B6281A"/>
    <w:rsid w:val="00B874F1"/>
    <w:rsid w:val="00B957D8"/>
    <w:rsid w:val="00BB4B87"/>
    <w:rsid w:val="00BB4D94"/>
    <w:rsid w:val="00BC1D12"/>
    <w:rsid w:val="00BE55A4"/>
    <w:rsid w:val="00C10C6E"/>
    <w:rsid w:val="00C21AB8"/>
    <w:rsid w:val="00C2405B"/>
    <w:rsid w:val="00C26CB7"/>
    <w:rsid w:val="00C317A9"/>
    <w:rsid w:val="00C42BC7"/>
    <w:rsid w:val="00C4775C"/>
    <w:rsid w:val="00C500A7"/>
    <w:rsid w:val="00C739BC"/>
    <w:rsid w:val="00C92973"/>
    <w:rsid w:val="00C930D2"/>
    <w:rsid w:val="00C97D8A"/>
    <w:rsid w:val="00CA6859"/>
    <w:rsid w:val="00CB72F3"/>
    <w:rsid w:val="00CC4395"/>
    <w:rsid w:val="00CC754C"/>
    <w:rsid w:val="00CD1DD2"/>
    <w:rsid w:val="00CD240F"/>
    <w:rsid w:val="00CD34A9"/>
    <w:rsid w:val="00D13CC2"/>
    <w:rsid w:val="00D23A73"/>
    <w:rsid w:val="00D354A5"/>
    <w:rsid w:val="00D3650C"/>
    <w:rsid w:val="00D52F70"/>
    <w:rsid w:val="00D62610"/>
    <w:rsid w:val="00D6479F"/>
    <w:rsid w:val="00D6650B"/>
    <w:rsid w:val="00D66E0A"/>
    <w:rsid w:val="00D70463"/>
    <w:rsid w:val="00D75566"/>
    <w:rsid w:val="00D759EB"/>
    <w:rsid w:val="00D75A36"/>
    <w:rsid w:val="00D93E50"/>
    <w:rsid w:val="00D96AA1"/>
    <w:rsid w:val="00DA1A6E"/>
    <w:rsid w:val="00DA54B5"/>
    <w:rsid w:val="00DB5BA8"/>
    <w:rsid w:val="00DD7A5F"/>
    <w:rsid w:val="00DE4E9F"/>
    <w:rsid w:val="00DF05B4"/>
    <w:rsid w:val="00DF17E5"/>
    <w:rsid w:val="00E03D88"/>
    <w:rsid w:val="00E20CD2"/>
    <w:rsid w:val="00E4620A"/>
    <w:rsid w:val="00E56E17"/>
    <w:rsid w:val="00E63AC8"/>
    <w:rsid w:val="00E71A5C"/>
    <w:rsid w:val="00E75DA2"/>
    <w:rsid w:val="00E76E2D"/>
    <w:rsid w:val="00E90699"/>
    <w:rsid w:val="00E94D3B"/>
    <w:rsid w:val="00EA73EA"/>
    <w:rsid w:val="00EB7D1D"/>
    <w:rsid w:val="00EC3FAE"/>
    <w:rsid w:val="00ED3E9C"/>
    <w:rsid w:val="00ED4773"/>
    <w:rsid w:val="00ED4970"/>
    <w:rsid w:val="00ED6409"/>
    <w:rsid w:val="00F24EC0"/>
    <w:rsid w:val="00F269D0"/>
    <w:rsid w:val="00F3359C"/>
    <w:rsid w:val="00F42DE1"/>
    <w:rsid w:val="00F449F1"/>
    <w:rsid w:val="00F55E30"/>
    <w:rsid w:val="00F64A70"/>
    <w:rsid w:val="00F8101A"/>
    <w:rsid w:val="00FA04EC"/>
    <w:rsid w:val="00FA45D2"/>
    <w:rsid w:val="00FC327C"/>
    <w:rsid w:val="00FC3ECF"/>
    <w:rsid w:val="00FE0DDD"/>
    <w:rsid w:val="00FE4FA0"/>
    <w:rsid w:val="00FF3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C550"/>
  <w15:chartTrackingRefBased/>
  <w15:docId w15:val="{56E50D67-D50A-413E-837B-EA6E3308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AC8"/>
    <w:rPr>
      <w:rFonts w:ascii="Roboto" w:hAnsi="Roboto"/>
    </w:rPr>
  </w:style>
  <w:style w:type="paragraph" w:styleId="Nadpis1">
    <w:name w:val="heading 1"/>
    <w:basedOn w:val="Normln"/>
    <w:next w:val="Normln"/>
    <w:link w:val="Nadpis1Char"/>
    <w:uiPriority w:val="9"/>
    <w:qFormat/>
    <w:rsid w:val="00E63AC8"/>
    <w:pPr>
      <w:keepNext/>
      <w:keepLines/>
      <w:spacing w:before="240" w:after="0"/>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unhideWhenUsed/>
    <w:qFormat/>
    <w:rsid w:val="00E63AC8"/>
    <w:pPr>
      <w:keepNext/>
      <w:keepLines/>
      <w:spacing w:before="40" w:after="0"/>
      <w:outlineLvl w:val="1"/>
    </w:pPr>
    <w:rPr>
      <w:rFonts w:eastAsiaTheme="majorEastAsia" w:cstheme="majorBidi"/>
      <w:color w:val="2F5496" w:themeColor="accent1" w:themeShade="BF"/>
      <w:sz w:val="26"/>
      <w:szCs w:val="26"/>
    </w:rPr>
  </w:style>
  <w:style w:type="paragraph" w:styleId="Nadpis3">
    <w:name w:val="heading 3"/>
    <w:basedOn w:val="Normln"/>
    <w:next w:val="Normln"/>
    <w:link w:val="Nadpis3Char"/>
    <w:uiPriority w:val="9"/>
    <w:unhideWhenUsed/>
    <w:qFormat/>
    <w:rsid w:val="00E63AC8"/>
    <w:pPr>
      <w:keepNext/>
      <w:keepLines/>
      <w:spacing w:before="40" w:after="0"/>
      <w:outlineLvl w:val="2"/>
    </w:pPr>
    <w:rPr>
      <w:rFonts w:eastAsiaTheme="majorEastAsia" w:cstheme="majorBidi"/>
      <w:color w:val="1F3763" w:themeColor="accent1" w:themeShade="7F"/>
      <w:sz w:val="24"/>
      <w:szCs w:val="24"/>
    </w:rPr>
  </w:style>
  <w:style w:type="paragraph" w:styleId="Nadpis4">
    <w:name w:val="heading 4"/>
    <w:basedOn w:val="Normln"/>
    <w:next w:val="Normln"/>
    <w:link w:val="Nadpis4Char"/>
    <w:uiPriority w:val="9"/>
    <w:unhideWhenUsed/>
    <w:qFormat/>
    <w:rsid w:val="00E63AC8"/>
    <w:pPr>
      <w:keepNext/>
      <w:keepLines/>
      <w:spacing w:before="40" w:after="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unhideWhenUsed/>
    <w:qFormat/>
    <w:rsid w:val="00E63AC8"/>
    <w:pPr>
      <w:keepNext/>
      <w:keepLines/>
      <w:spacing w:before="40" w:after="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E63AC8"/>
    <w:pPr>
      <w:keepNext/>
      <w:keepLines/>
      <w:spacing w:before="40" w:after="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unhideWhenUsed/>
    <w:qFormat/>
    <w:rsid w:val="00E63AC8"/>
    <w:pPr>
      <w:keepNext/>
      <w:keepLines/>
      <w:spacing w:before="40" w:after="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unhideWhenUsed/>
    <w:qFormat/>
    <w:rsid w:val="00E63AC8"/>
    <w:pPr>
      <w:keepNext/>
      <w:keepLines/>
      <w:spacing w:before="40" w:after="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unhideWhenUsed/>
    <w:qFormat/>
    <w:rsid w:val="00E63AC8"/>
    <w:pPr>
      <w:keepNext/>
      <w:keepLines/>
      <w:spacing w:before="40" w:after="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63AC8"/>
    <w:pPr>
      <w:spacing w:after="0" w:line="240" w:lineRule="auto"/>
    </w:pPr>
    <w:rPr>
      <w:rFonts w:ascii="Roboto" w:hAnsi="Roboto"/>
    </w:rPr>
  </w:style>
  <w:style w:type="character" w:customStyle="1" w:styleId="Nadpis1Char">
    <w:name w:val="Nadpis 1 Char"/>
    <w:basedOn w:val="Standardnpsmoodstavce"/>
    <w:link w:val="Nadpis1"/>
    <w:uiPriority w:val="9"/>
    <w:rsid w:val="00E63AC8"/>
    <w:rPr>
      <w:rFonts w:ascii="Roboto" w:eastAsiaTheme="majorEastAsia" w:hAnsi="Roboto" w:cstheme="majorBidi"/>
      <w:color w:val="2F5496" w:themeColor="accent1" w:themeShade="BF"/>
      <w:sz w:val="32"/>
      <w:szCs w:val="32"/>
    </w:rPr>
  </w:style>
  <w:style w:type="character" w:customStyle="1" w:styleId="Nadpis2Char">
    <w:name w:val="Nadpis 2 Char"/>
    <w:basedOn w:val="Standardnpsmoodstavce"/>
    <w:link w:val="Nadpis2"/>
    <w:uiPriority w:val="9"/>
    <w:rsid w:val="00E63AC8"/>
    <w:rPr>
      <w:rFonts w:ascii="Roboto" w:eastAsiaTheme="majorEastAsia" w:hAnsi="Roboto" w:cstheme="majorBidi"/>
      <w:color w:val="2F5496" w:themeColor="accent1" w:themeShade="BF"/>
      <w:sz w:val="26"/>
      <w:szCs w:val="26"/>
    </w:rPr>
  </w:style>
  <w:style w:type="character" w:customStyle="1" w:styleId="Nadpis3Char">
    <w:name w:val="Nadpis 3 Char"/>
    <w:basedOn w:val="Standardnpsmoodstavce"/>
    <w:link w:val="Nadpis3"/>
    <w:uiPriority w:val="9"/>
    <w:rsid w:val="00E63AC8"/>
    <w:rPr>
      <w:rFonts w:ascii="Roboto" w:eastAsiaTheme="majorEastAsia" w:hAnsi="Roboto" w:cstheme="majorBidi"/>
      <w:color w:val="1F3763" w:themeColor="accent1" w:themeShade="7F"/>
      <w:sz w:val="24"/>
      <w:szCs w:val="24"/>
    </w:rPr>
  </w:style>
  <w:style w:type="character" w:customStyle="1" w:styleId="Nadpis4Char">
    <w:name w:val="Nadpis 4 Char"/>
    <w:basedOn w:val="Standardnpsmoodstavce"/>
    <w:link w:val="Nadpis4"/>
    <w:uiPriority w:val="9"/>
    <w:rsid w:val="00E63AC8"/>
    <w:rPr>
      <w:rFonts w:ascii="Roboto" w:eastAsiaTheme="majorEastAsia" w:hAnsi="Roboto" w:cstheme="majorBidi"/>
      <w:i/>
      <w:iCs/>
      <w:color w:val="2F5496" w:themeColor="accent1" w:themeShade="BF"/>
    </w:rPr>
  </w:style>
  <w:style w:type="character" w:customStyle="1" w:styleId="Nadpis5Char">
    <w:name w:val="Nadpis 5 Char"/>
    <w:basedOn w:val="Standardnpsmoodstavce"/>
    <w:link w:val="Nadpis5"/>
    <w:uiPriority w:val="9"/>
    <w:rsid w:val="00E63AC8"/>
    <w:rPr>
      <w:rFonts w:ascii="Roboto" w:eastAsiaTheme="majorEastAsia" w:hAnsi="Roboto" w:cstheme="majorBidi"/>
      <w:color w:val="2F5496" w:themeColor="accent1" w:themeShade="BF"/>
    </w:rPr>
  </w:style>
  <w:style w:type="character" w:customStyle="1" w:styleId="Nadpis6Char">
    <w:name w:val="Nadpis 6 Char"/>
    <w:basedOn w:val="Standardnpsmoodstavce"/>
    <w:link w:val="Nadpis6"/>
    <w:uiPriority w:val="9"/>
    <w:rsid w:val="00E63AC8"/>
    <w:rPr>
      <w:rFonts w:ascii="Roboto" w:eastAsiaTheme="majorEastAsia" w:hAnsi="Roboto" w:cstheme="majorBidi"/>
      <w:color w:val="1F3763" w:themeColor="accent1" w:themeShade="7F"/>
    </w:rPr>
  </w:style>
  <w:style w:type="character" w:customStyle="1" w:styleId="Nadpis7Char">
    <w:name w:val="Nadpis 7 Char"/>
    <w:basedOn w:val="Standardnpsmoodstavce"/>
    <w:link w:val="Nadpis7"/>
    <w:uiPriority w:val="9"/>
    <w:rsid w:val="00E63AC8"/>
    <w:rPr>
      <w:rFonts w:ascii="Roboto" w:eastAsiaTheme="majorEastAsia" w:hAnsi="Roboto" w:cstheme="majorBidi"/>
      <w:i/>
      <w:iCs/>
      <w:color w:val="1F3763" w:themeColor="accent1" w:themeShade="7F"/>
    </w:rPr>
  </w:style>
  <w:style w:type="character" w:customStyle="1" w:styleId="Nadpis8Char">
    <w:name w:val="Nadpis 8 Char"/>
    <w:basedOn w:val="Standardnpsmoodstavce"/>
    <w:link w:val="Nadpis8"/>
    <w:uiPriority w:val="9"/>
    <w:rsid w:val="00E63AC8"/>
    <w:rPr>
      <w:rFonts w:ascii="Roboto" w:eastAsiaTheme="majorEastAsia" w:hAnsi="Roboto" w:cstheme="majorBidi"/>
      <w:color w:val="272727" w:themeColor="text1" w:themeTint="D8"/>
      <w:sz w:val="21"/>
      <w:szCs w:val="21"/>
    </w:rPr>
  </w:style>
  <w:style w:type="character" w:customStyle="1" w:styleId="Nadpis9Char">
    <w:name w:val="Nadpis 9 Char"/>
    <w:basedOn w:val="Standardnpsmoodstavce"/>
    <w:link w:val="Nadpis9"/>
    <w:uiPriority w:val="9"/>
    <w:rsid w:val="00E63AC8"/>
    <w:rPr>
      <w:rFonts w:ascii="Roboto" w:eastAsiaTheme="majorEastAsia" w:hAnsi="Roboto" w:cstheme="majorBidi"/>
      <w:i/>
      <w:iCs/>
      <w:color w:val="272727" w:themeColor="text1" w:themeTint="D8"/>
      <w:sz w:val="21"/>
      <w:szCs w:val="21"/>
    </w:rPr>
  </w:style>
  <w:style w:type="paragraph" w:styleId="Nzev">
    <w:name w:val="Title"/>
    <w:basedOn w:val="Normln"/>
    <w:next w:val="Normln"/>
    <w:link w:val="NzevChar"/>
    <w:uiPriority w:val="10"/>
    <w:qFormat/>
    <w:rsid w:val="00E63AC8"/>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E63AC8"/>
    <w:rPr>
      <w:rFonts w:ascii="Roboto" w:eastAsiaTheme="majorEastAsia" w:hAnsi="Roboto" w:cstheme="majorBidi"/>
      <w:spacing w:val="-10"/>
      <w:kern w:val="28"/>
      <w:sz w:val="56"/>
      <w:szCs w:val="56"/>
    </w:rPr>
  </w:style>
  <w:style w:type="paragraph" w:styleId="Podnadpis">
    <w:name w:val="Subtitle"/>
    <w:basedOn w:val="Normln"/>
    <w:next w:val="Normln"/>
    <w:link w:val="PodnadpisChar"/>
    <w:uiPriority w:val="11"/>
    <w:qFormat/>
    <w:rsid w:val="00E63AC8"/>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63AC8"/>
    <w:rPr>
      <w:rFonts w:ascii="Roboto" w:eastAsiaTheme="minorEastAsia" w:hAnsi="Roboto"/>
      <w:color w:val="5A5A5A" w:themeColor="text1" w:themeTint="A5"/>
      <w:spacing w:val="15"/>
    </w:rPr>
  </w:style>
  <w:style w:type="table" w:styleId="Mkatabulky">
    <w:name w:val="Table Grid"/>
    <w:basedOn w:val="Normlntabulka"/>
    <w:uiPriority w:val="39"/>
    <w:rsid w:val="008A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B72F3"/>
    <w:rPr>
      <w:sz w:val="16"/>
      <w:szCs w:val="16"/>
    </w:rPr>
  </w:style>
  <w:style w:type="paragraph" w:styleId="Textkomente">
    <w:name w:val="annotation text"/>
    <w:basedOn w:val="Normln"/>
    <w:link w:val="TextkomenteChar"/>
    <w:uiPriority w:val="99"/>
    <w:semiHidden/>
    <w:unhideWhenUsed/>
    <w:rsid w:val="00CB72F3"/>
    <w:pPr>
      <w:spacing w:line="240" w:lineRule="auto"/>
    </w:pPr>
    <w:rPr>
      <w:sz w:val="20"/>
      <w:szCs w:val="20"/>
    </w:rPr>
  </w:style>
  <w:style w:type="character" w:customStyle="1" w:styleId="TextkomenteChar">
    <w:name w:val="Text komentáře Char"/>
    <w:basedOn w:val="Standardnpsmoodstavce"/>
    <w:link w:val="Textkomente"/>
    <w:uiPriority w:val="99"/>
    <w:semiHidden/>
    <w:rsid w:val="00CB72F3"/>
    <w:rPr>
      <w:rFonts w:ascii="Roboto" w:hAnsi="Roboto"/>
      <w:sz w:val="20"/>
      <w:szCs w:val="20"/>
    </w:rPr>
  </w:style>
  <w:style w:type="paragraph" w:styleId="Pedmtkomente">
    <w:name w:val="annotation subject"/>
    <w:basedOn w:val="Textkomente"/>
    <w:next w:val="Textkomente"/>
    <w:link w:val="PedmtkomenteChar"/>
    <w:uiPriority w:val="99"/>
    <w:semiHidden/>
    <w:unhideWhenUsed/>
    <w:rsid w:val="00CB72F3"/>
    <w:rPr>
      <w:b/>
      <w:bCs/>
    </w:rPr>
  </w:style>
  <w:style w:type="character" w:customStyle="1" w:styleId="PedmtkomenteChar">
    <w:name w:val="Předmět komentáře Char"/>
    <w:basedOn w:val="TextkomenteChar"/>
    <w:link w:val="Pedmtkomente"/>
    <w:uiPriority w:val="99"/>
    <w:semiHidden/>
    <w:rsid w:val="00CB72F3"/>
    <w:rPr>
      <w:rFonts w:ascii="Roboto" w:hAnsi="Roboto"/>
      <w:b/>
      <w:bCs/>
      <w:sz w:val="20"/>
      <w:szCs w:val="20"/>
    </w:rPr>
  </w:style>
  <w:style w:type="paragraph" w:styleId="Textbubliny">
    <w:name w:val="Balloon Text"/>
    <w:basedOn w:val="Normln"/>
    <w:link w:val="TextbublinyChar"/>
    <w:uiPriority w:val="99"/>
    <w:semiHidden/>
    <w:unhideWhenUsed/>
    <w:rsid w:val="00CB72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72F3"/>
    <w:rPr>
      <w:rFonts w:ascii="Segoe UI" w:hAnsi="Segoe UI" w:cs="Segoe UI"/>
      <w:sz w:val="18"/>
      <w:szCs w:val="18"/>
    </w:rPr>
  </w:style>
  <w:style w:type="paragraph" w:customStyle="1" w:styleId="Default">
    <w:name w:val="Default"/>
    <w:rsid w:val="007A6E56"/>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A81E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1E3C"/>
    <w:rPr>
      <w:rFonts w:ascii="Roboto" w:hAnsi="Roboto"/>
    </w:rPr>
  </w:style>
  <w:style w:type="paragraph" w:styleId="Odstavecseseznamem">
    <w:name w:val="List Paragraph"/>
    <w:basedOn w:val="Normln"/>
    <w:uiPriority w:val="34"/>
    <w:qFormat/>
    <w:rsid w:val="00C4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19DB-5094-462B-8668-117488A8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40</Pages>
  <Words>18088</Words>
  <Characters>106724</Characters>
  <Application>Microsoft Office Word</Application>
  <DocSecurity>0</DocSecurity>
  <Lines>889</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Martina Skoková</dc:creator>
  <cp:keywords/>
  <dc:description/>
  <cp:lastModifiedBy>Mgr. Jana Vavrušková</cp:lastModifiedBy>
  <cp:revision>72</cp:revision>
  <dcterms:created xsi:type="dcterms:W3CDTF">2020-04-01T08:07:00Z</dcterms:created>
  <dcterms:modified xsi:type="dcterms:W3CDTF">2020-06-04T12:18:00Z</dcterms:modified>
</cp:coreProperties>
</file>